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2E1C" w:rsidRPr="00E42E1C" w:rsidRDefault="00E42E1C" w:rsidP="00E42E1C">
      <w:pPr>
        <w:tabs>
          <w:tab w:val="right" w:pos="20000"/>
        </w:tabs>
        <w:spacing w:after="0"/>
        <w:rPr>
          <w:rFonts w:ascii="Arial" w:eastAsia="MS Mincho" w:hAnsi="Arial" w:cs="Arial"/>
          <w:b/>
          <w:noProof/>
          <w:sz w:val="24"/>
          <w:szCs w:val="24"/>
        </w:rPr>
      </w:pPr>
      <w:bookmarkStart w:id="0" w:name="OLE_LINK15"/>
      <w:bookmarkStart w:id="1" w:name="_Hlk84666062"/>
      <w:bookmarkStart w:id="2" w:name="_Hlk146641678"/>
      <w:r w:rsidRPr="00E42E1C">
        <w:rPr>
          <w:rFonts w:ascii="Arial" w:eastAsia="MS Mincho" w:hAnsi="Arial"/>
          <w:b/>
          <w:noProof/>
          <w:sz w:val="24"/>
        </w:rPr>
        <w:t>3GPP TSG-</w:t>
      </w:r>
      <w:r w:rsidRPr="00E42E1C">
        <w:rPr>
          <w:rFonts w:ascii="Arial" w:eastAsia="MS Mincho" w:hAnsi="Arial"/>
          <w:b/>
          <w:noProof/>
          <w:sz w:val="24"/>
          <w:lang w:eastAsia="zh-CN"/>
        </w:rPr>
        <w:t>RAN WG4</w:t>
      </w:r>
      <w:r w:rsidRPr="00E42E1C">
        <w:rPr>
          <w:rFonts w:ascii="Arial" w:eastAsia="MS Mincho" w:hAnsi="Arial"/>
          <w:b/>
          <w:noProof/>
          <w:sz w:val="24"/>
        </w:rPr>
        <w:t xml:space="preserve"> Meetin</w:t>
      </w:r>
      <w:r w:rsidRPr="00E42E1C">
        <w:rPr>
          <w:rFonts w:ascii="Arial" w:eastAsia="MS Mincho" w:hAnsi="Arial"/>
          <w:b/>
          <w:noProof/>
          <w:sz w:val="24"/>
          <w:lang w:eastAsia="zh-CN"/>
        </w:rPr>
        <w:t>g #108-bis</w:t>
      </w:r>
      <w:r w:rsidRPr="00E42E1C">
        <w:rPr>
          <w:rFonts w:ascii="Arial" w:eastAsia="MS Mincho" w:hAnsi="Arial" w:cs="Arial"/>
          <w:b/>
          <w:noProof/>
          <w:sz w:val="24"/>
          <w:szCs w:val="24"/>
        </w:rPr>
        <w:tab/>
      </w:r>
      <w:r w:rsidR="00B5645D" w:rsidRPr="00B5645D">
        <w:rPr>
          <w:rFonts w:ascii="Arial" w:hAnsi="Arial" w:cs="Arial"/>
          <w:b/>
          <w:noProof/>
          <w:sz w:val="24"/>
          <w:szCs w:val="24"/>
          <w:lang w:eastAsia="zh-CN"/>
        </w:rPr>
        <w:t>R4-2316018</w:t>
      </w:r>
    </w:p>
    <w:bookmarkEnd w:id="0"/>
    <w:p w:rsidR="00E42E1C" w:rsidRPr="00E42E1C" w:rsidRDefault="00E42E1C" w:rsidP="00E42E1C">
      <w:pPr>
        <w:spacing w:after="120"/>
        <w:outlineLvl w:val="0"/>
        <w:rPr>
          <w:rFonts w:ascii="Arial" w:eastAsia="MS Mincho" w:hAnsi="Arial"/>
          <w:b/>
          <w:noProof/>
          <w:sz w:val="24"/>
        </w:rPr>
      </w:pPr>
      <w:r w:rsidRPr="00E42E1C">
        <w:rPr>
          <w:rFonts w:ascii="Arial" w:eastAsia="MS Mincho" w:hAnsi="Arial"/>
          <w:b/>
          <w:noProof/>
          <w:sz w:val="24"/>
        </w:rPr>
        <w:t>Xiamen, 9</w:t>
      </w:r>
      <w:r w:rsidRPr="00E42E1C">
        <w:rPr>
          <w:rFonts w:ascii="Arial" w:eastAsia="MS Mincho" w:hAnsi="Arial"/>
          <w:b/>
          <w:noProof/>
          <w:sz w:val="24"/>
          <w:vertAlign w:val="superscript"/>
        </w:rPr>
        <w:t>th</w:t>
      </w:r>
      <w:r w:rsidRPr="00E42E1C">
        <w:rPr>
          <w:rFonts w:ascii="Arial" w:eastAsia="MS Mincho" w:hAnsi="Arial"/>
          <w:b/>
          <w:noProof/>
          <w:sz w:val="24"/>
        </w:rPr>
        <w:t xml:space="preserve"> - 13</w:t>
      </w:r>
      <w:r w:rsidRPr="00E42E1C">
        <w:rPr>
          <w:rFonts w:ascii="Arial" w:eastAsia="MS Mincho" w:hAnsi="Arial"/>
          <w:b/>
          <w:noProof/>
          <w:sz w:val="24"/>
          <w:vertAlign w:val="superscript"/>
        </w:rPr>
        <w:t>th</w:t>
      </w:r>
      <w:r w:rsidRPr="00E42E1C">
        <w:rPr>
          <w:rFonts w:ascii="Arial" w:eastAsia="MS Mincho" w:hAnsi="Arial"/>
          <w:b/>
          <w:noProof/>
          <w:sz w:val="24"/>
        </w:rPr>
        <w:t xml:space="preserve"> Oct, 2023</w:t>
      </w:r>
      <w:bookmarkEnd w:id="1"/>
    </w:p>
    <w:bookmarkEnd w:id="2"/>
    <w:p w:rsidR="0019273B" w:rsidRDefault="0019273B">
      <w:pPr>
        <w:pStyle w:val="a8"/>
        <w:jc w:val="both"/>
        <w:rPr>
          <w:rFonts w:eastAsia="宋体"/>
          <w:i w:val="0"/>
          <w:sz w:val="24"/>
        </w:rPr>
      </w:pPr>
    </w:p>
    <w:p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12532" w:rsidRPr="00412532">
        <w:rPr>
          <w:rFonts w:ascii="Arial" w:hAnsi="Arial"/>
          <w:sz w:val="24"/>
          <w:lang w:val="en-US" w:eastAsia="zh-CN"/>
        </w:rPr>
        <w:t>Discussion on UE CSI reporting requirements for NR FR2 multi-Rx chain DL reception</w:t>
      </w:r>
    </w:p>
    <w:p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B5645D" w:rsidRPr="00B5645D">
        <w:rPr>
          <w:rFonts w:ascii="Arial" w:hAnsi="Arial"/>
          <w:sz w:val="24"/>
          <w:lang w:val="pt-BR"/>
        </w:rPr>
        <w:t>5.7.4.3</w:t>
      </w:r>
      <w:bookmarkStart w:id="3" w:name="_GoBack"/>
      <w:bookmarkEnd w:id="3"/>
    </w:p>
    <w:p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19273B" w:rsidRDefault="00CB3A95">
      <w:pPr>
        <w:pStyle w:val="1"/>
        <w:rPr>
          <w:lang w:eastAsia="zh-CN"/>
        </w:rPr>
      </w:pPr>
      <w:r>
        <w:rPr>
          <w:rFonts w:hint="eastAsia"/>
          <w:lang w:eastAsia="zh-CN"/>
        </w:rPr>
        <w:t>B</w:t>
      </w:r>
      <w:r>
        <w:rPr>
          <w:lang w:eastAsia="zh-CN"/>
        </w:rPr>
        <w:t>ackground</w:t>
      </w:r>
    </w:p>
    <w:p w:rsidR="0019273B" w:rsidRDefault="00CB3A95">
      <w:pPr>
        <w:rPr>
          <w:lang w:val="en-US" w:eastAsia="zh-CN"/>
        </w:rPr>
      </w:pPr>
      <w:r>
        <w:rPr>
          <w:lang w:eastAsia="zh-CN"/>
        </w:rPr>
        <w:t>During RAN4#10</w:t>
      </w:r>
      <w:r w:rsidR="00E264C2">
        <w:rPr>
          <w:lang w:eastAsia="zh-CN"/>
        </w:rPr>
        <w:t>8</w:t>
      </w:r>
      <w:r>
        <w:rPr>
          <w:lang w:eastAsia="zh-CN"/>
        </w:rPr>
        <w:t xml:space="preserve"> meeting, WF </w:t>
      </w:r>
      <w:r>
        <w:rPr>
          <w:lang w:eastAsia="zh-CN"/>
        </w:rPr>
        <w:fldChar w:fldCharType="begin"/>
      </w:r>
      <w:r>
        <w:rPr>
          <w:lang w:eastAsia="zh-CN"/>
        </w:rPr>
        <w:instrText xml:space="preserve"> REF _Ref92469097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BF7CF1" w:rsidRPr="00BF7CF1">
        <w:rPr>
          <w:lang w:eastAsia="zh-CN"/>
        </w:rPr>
        <w:t>on UE demodulation and CSI requirements for FR2 multi-Rx DL reception</w:t>
      </w:r>
      <w:r>
        <w:rPr>
          <w:lang w:eastAsia="zh-CN"/>
        </w:rPr>
        <w:t xml:space="preserve"> was approved. </w:t>
      </w:r>
      <w:r>
        <w:rPr>
          <w:lang w:val="en-US" w:eastAsia="zh-CN"/>
        </w:rPr>
        <w:t xml:space="preserve">In this contribution, we share our views about UE </w:t>
      </w:r>
      <w:r w:rsidR="00E00C83">
        <w:rPr>
          <w:lang w:val="en-US" w:eastAsia="zh-CN"/>
        </w:rPr>
        <w:t>CSI reporting</w:t>
      </w:r>
      <w:r>
        <w:rPr>
          <w:lang w:val="en-US" w:eastAsia="zh-CN"/>
        </w:rPr>
        <w:t xml:space="preserve"> requirements for NR FR2 multi-Rx chain DL reception.</w:t>
      </w:r>
    </w:p>
    <w:p w:rsidR="0019273B" w:rsidRDefault="00CB3A95">
      <w:pPr>
        <w:pStyle w:val="1"/>
        <w:spacing w:before="0" w:after="0"/>
        <w:rPr>
          <w:lang w:val="en-US" w:eastAsia="zh-CN"/>
        </w:rPr>
      </w:pPr>
      <w:r>
        <w:rPr>
          <w:rFonts w:hint="eastAsia"/>
          <w:lang w:val="en-US" w:eastAsia="zh-CN"/>
        </w:rPr>
        <w:t>D</w:t>
      </w:r>
      <w:r>
        <w:rPr>
          <w:lang w:val="en-US" w:eastAsia="zh-CN"/>
        </w:rPr>
        <w:t>iscussion</w:t>
      </w:r>
    </w:p>
    <w:p w:rsidR="004615C0" w:rsidRDefault="004615C0" w:rsidP="004615C0">
      <w:pPr>
        <w:pStyle w:val="2"/>
        <w:rPr>
          <w:lang w:val="en-US" w:eastAsia="zh-CN"/>
        </w:rPr>
      </w:pPr>
      <w:r>
        <w:rPr>
          <w:rFonts w:hint="eastAsia"/>
          <w:lang w:val="en-US" w:eastAsia="zh-CN"/>
        </w:rPr>
        <w:t>T</w:t>
      </w:r>
      <w:r>
        <w:rPr>
          <w:lang w:val="en-US" w:eastAsia="zh-CN"/>
        </w:rPr>
        <w:t>DD pattern</w:t>
      </w:r>
    </w:p>
    <w:tbl>
      <w:tblPr>
        <w:tblStyle w:val="af0"/>
        <w:tblW w:w="0" w:type="auto"/>
        <w:tblLook w:val="04A0" w:firstRow="1" w:lastRow="0" w:firstColumn="1" w:lastColumn="0" w:noHBand="0" w:noVBand="1"/>
      </w:tblPr>
      <w:tblGrid>
        <w:gridCol w:w="10456"/>
      </w:tblGrid>
      <w:tr w:rsidR="004615C0" w:rsidRPr="004615C0" w:rsidTr="004615C0">
        <w:tc>
          <w:tcPr>
            <w:tcW w:w="10456" w:type="dxa"/>
          </w:tcPr>
          <w:p w:rsidR="004615C0" w:rsidRPr="004615C0" w:rsidRDefault="004615C0" w:rsidP="004615C0">
            <w:pPr>
              <w:rPr>
                <w:b/>
                <w:i/>
                <w:u w:val="single"/>
              </w:rPr>
            </w:pPr>
            <w:r w:rsidRPr="004615C0">
              <w:rPr>
                <w:b/>
                <w:i/>
                <w:u w:val="single"/>
              </w:rPr>
              <w:t>&lt;way forward&gt;</w:t>
            </w:r>
          </w:p>
          <w:p w:rsidR="004615C0" w:rsidRPr="004615C0" w:rsidRDefault="004615C0" w:rsidP="004615C0">
            <w:pPr>
              <w:numPr>
                <w:ilvl w:val="0"/>
                <w:numId w:val="8"/>
              </w:numPr>
              <w:overflowPunct w:val="0"/>
              <w:autoSpaceDE w:val="0"/>
              <w:autoSpaceDN w:val="0"/>
              <w:adjustRightInd w:val="0"/>
              <w:textAlignment w:val="baseline"/>
              <w:rPr>
                <w:rFonts w:eastAsia="MS Mincho"/>
                <w:i/>
                <w:lang w:eastAsia="zh-CN"/>
              </w:rPr>
            </w:pPr>
            <w:r w:rsidRPr="004615C0">
              <w:rPr>
                <w:rFonts w:eastAsia="MS Mincho"/>
                <w:i/>
                <w:lang w:eastAsia="zh-CN"/>
              </w:rPr>
              <w:t>Proposals</w:t>
            </w:r>
          </w:p>
          <w:p w:rsidR="004615C0" w:rsidRPr="004615C0" w:rsidRDefault="004615C0" w:rsidP="004615C0">
            <w:pPr>
              <w:numPr>
                <w:ilvl w:val="2"/>
                <w:numId w:val="8"/>
              </w:numPr>
              <w:overflowPunct w:val="0"/>
              <w:autoSpaceDE w:val="0"/>
              <w:autoSpaceDN w:val="0"/>
              <w:adjustRightInd w:val="0"/>
              <w:spacing w:after="120"/>
              <w:ind w:left="1440"/>
              <w:jc w:val="both"/>
              <w:textAlignment w:val="baseline"/>
              <w:rPr>
                <w:rFonts w:eastAsia="MS Mincho"/>
                <w:i/>
              </w:rPr>
            </w:pPr>
            <w:r w:rsidRPr="004615C0">
              <w:rPr>
                <w:rFonts w:eastAsia="MS Mincho"/>
                <w:i/>
                <w:lang w:eastAsia="zh-CN"/>
              </w:rPr>
              <w:t xml:space="preserve">Option 1: </w:t>
            </w:r>
            <w:r w:rsidRPr="004615C0">
              <w:rPr>
                <w:rFonts w:eastAsia="Calibri"/>
                <w:i/>
                <w:kern w:val="2"/>
                <w:lang w:val="en-US"/>
                <w14:ligatures w14:val="standardContextual"/>
              </w:rPr>
              <w:t>Consider PDSCH Reference Channel for TDD PMI reporting requirements with UL-DL pattern FR2.120-2 as given by TS 38.101-4 Table A.3.2.2.5-8</w:t>
            </w:r>
            <w:r w:rsidRPr="004615C0">
              <w:rPr>
                <w:rFonts w:eastAsia="MS Mincho"/>
                <w:i/>
              </w:rPr>
              <w:t xml:space="preserve"> with </w:t>
            </w:r>
            <w:r w:rsidRPr="004615C0">
              <w:rPr>
                <w:i/>
              </w:rPr>
              <w:t>1.375ms delay</w:t>
            </w:r>
            <w:r w:rsidRPr="004615C0">
              <w:rPr>
                <w:b/>
                <w:bCs/>
                <w:i/>
              </w:rPr>
              <w:t>.</w:t>
            </w:r>
          </w:p>
          <w:p w:rsidR="004615C0" w:rsidRPr="004615C0" w:rsidRDefault="004615C0" w:rsidP="004615C0">
            <w:pPr>
              <w:numPr>
                <w:ilvl w:val="2"/>
                <w:numId w:val="8"/>
              </w:numPr>
              <w:overflowPunct w:val="0"/>
              <w:autoSpaceDE w:val="0"/>
              <w:autoSpaceDN w:val="0"/>
              <w:adjustRightInd w:val="0"/>
              <w:ind w:left="1440"/>
              <w:textAlignment w:val="baseline"/>
              <w:rPr>
                <w:rFonts w:eastAsia="MS Mincho"/>
                <w:i/>
                <w:lang w:eastAsia="zh-CN"/>
              </w:rPr>
            </w:pPr>
            <w:r w:rsidRPr="004615C0">
              <w:rPr>
                <w:rFonts w:eastAsia="MS Mincho"/>
                <w:i/>
                <w:lang w:eastAsia="zh-CN"/>
              </w:rPr>
              <w:t>Option 2: Use DDDSU TDD pattern.</w:t>
            </w:r>
          </w:p>
          <w:p w:rsidR="004615C0" w:rsidRPr="004615C0" w:rsidRDefault="004615C0" w:rsidP="004615C0">
            <w:pPr>
              <w:numPr>
                <w:ilvl w:val="3"/>
                <w:numId w:val="8"/>
              </w:numPr>
              <w:overflowPunct w:val="0"/>
              <w:autoSpaceDE w:val="0"/>
              <w:autoSpaceDN w:val="0"/>
              <w:adjustRightInd w:val="0"/>
              <w:ind w:left="2160"/>
              <w:textAlignment w:val="baseline"/>
              <w:rPr>
                <w:rFonts w:eastAsia="MS Mincho"/>
                <w:i/>
                <w:lang w:eastAsia="zh-CN"/>
              </w:rPr>
            </w:pPr>
            <w:r w:rsidRPr="004615C0">
              <w:rPr>
                <w:rFonts w:eastAsia="MS Mincho"/>
                <w:i/>
                <w:lang w:eastAsia="zh-CN"/>
              </w:rPr>
              <w:t>Option 2a: DDDSU TDD pattern with CQI/RI/PMI with CQI/RI/PMI delay of 1.75ms.</w:t>
            </w:r>
          </w:p>
        </w:tc>
      </w:tr>
    </w:tbl>
    <w:p w:rsidR="004615C0" w:rsidRDefault="004615C0" w:rsidP="004615C0">
      <w:pPr>
        <w:rPr>
          <w:lang w:val="en-US" w:eastAsia="zh-CN"/>
        </w:rPr>
      </w:pPr>
    </w:p>
    <w:p w:rsidR="004615C0" w:rsidRDefault="004615C0" w:rsidP="004615C0">
      <w:pPr>
        <w:rPr>
          <w:lang w:val="en-US" w:eastAsia="zh-CN"/>
        </w:rPr>
      </w:pPr>
      <w:r>
        <w:rPr>
          <w:lang w:val="en-US" w:eastAsia="zh-CN"/>
        </w:rPr>
        <w:t>For the TDD pattern</w:t>
      </w:r>
      <w:r w:rsidRPr="004615C0">
        <w:rPr>
          <w:lang w:val="en-US" w:eastAsia="zh-CN"/>
        </w:rPr>
        <w:t xml:space="preserve">, we think FR2.120-1 (DDDSU) TDD pattern </w:t>
      </w:r>
      <w:r>
        <w:rPr>
          <w:lang w:val="en-US" w:eastAsia="zh-CN"/>
        </w:rPr>
        <w:t xml:space="preserve">can be selected since it </w:t>
      </w:r>
      <w:r w:rsidRPr="004615C0">
        <w:rPr>
          <w:lang w:val="en-US" w:eastAsia="zh-CN"/>
        </w:rPr>
        <w:t xml:space="preserve">is more typically used </w:t>
      </w:r>
      <w:r>
        <w:rPr>
          <w:lang w:val="en-US" w:eastAsia="zh-CN"/>
        </w:rPr>
        <w:t>in the real network</w:t>
      </w:r>
      <w:r w:rsidRPr="004615C0">
        <w:rPr>
          <w:lang w:val="en-US" w:eastAsia="zh-CN"/>
        </w:rPr>
        <w:t>, and the corresponding CQI/RI/PMI delay should be 1.75ms</w:t>
      </w:r>
      <w:r>
        <w:rPr>
          <w:lang w:val="en-US" w:eastAsia="zh-CN"/>
        </w:rPr>
        <w:t xml:space="preserve"> that is same as the legacy PMI reporting case (i.e. </w:t>
      </w:r>
      <w:r w:rsidRPr="004615C0">
        <w:rPr>
          <w:lang w:val="en-US" w:eastAsia="zh-CN"/>
        </w:rPr>
        <w:t xml:space="preserve">Test 2 in </w:t>
      </w:r>
      <w:r>
        <w:rPr>
          <w:lang w:val="en-US" w:eastAsia="zh-CN"/>
        </w:rPr>
        <w:t>clause 8.3</w:t>
      </w:r>
      <w:r w:rsidRPr="004615C0">
        <w:rPr>
          <w:lang w:val="en-US" w:eastAsia="zh-CN"/>
        </w:rPr>
        <w:t xml:space="preserve"> in TS 38.101-4</w:t>
      </w:r>
      <w:r>
        <w:rPr>
          <w:lang w:val="en-US" w:eastAsia="zh-CN"/>
        </w:rPr>
        <w:t>) with the same TDD pattern</w:t>
      </w:r>
      <w:r w:rsidRPr="004615C0">
        <w:rPr>
          <w:lang w:val="en-US" w:eastAsia="zh-CN"/>
        </w:rPr>
        <w:t>.</w:t>
      </w:r>
    </w:p>
    <w:p w:rsidR="004615C0" w:rsidRDefault="004615C0" w:rsidP="004615C0">
      <w:pPr>
        <w:pStyle w:val="Proposal"/>
      </w:pPr>
      <w:r>
        <w:t xml:space="preserve">Select </w:t>
      </w:r>
      <w:r w:rsidRPr="004615C0">
        <w:t>DDDSU TDD pattern with CQI/RI/PMI with CQI/RI/PMI delay of 1.75ms</w:t>
      </w:r>
      <w:r w:rsidR="006B6A27" w:rsidRPr="006B6A27">
        <w:t xml:space="preserve"> for PMI reporting requirement for sDCI SDM scheme</w:t>
      </w:r>
      <w:r w:rsidRPr="004615C0">
        <w:t>.</w:t>
      </w:r>
    </w:p>
    <w:p w:rsidR="004615C0" w:rsidRDefault="004615C0" w:rsidP="004615C0">
      <w:pPr>
        <w:pStyle w:val="2"/>
        <w:rPr>
          <w:lang w:val="en-US" w:eastAsia="zh-CN"/>
        </w:rPr>
      </w:pPr>
      <w:r>
        <w:rPr>
          <w:rFonts w:hint="eastAsia"/>
          <w:lang w:val="en-US" w:eastAsia="zh-CN"/>
        </w:rPr>
        <w:t>C</w:t>
      </w:r>
      <w:r>
        <w:rPr>
          <w:lang w:val="en-US" w:eastAsia="zh-CN"/>
        </w:rPr>
        <w:t>hannel model</w:t>
      </w:r>
    </w:p>
    <w:tbl>
      <w:tblPr>
        <w:tblStyle w:val="af0"/>
        <w:tblW w:w="0" w:type="auto"/>
        <w:tblLook w:val="04A0" w:firstRow="1" w:lastRow="0" w:firstColumn="1" w:lastColumn="0" w:noHBand="0" w:noVBand="1"/>
      </w:tblPr>
      <w:tblGrid>
        <w:gridCol w:w="10456"/>
      </w:tblGrid>
      <w:tr w:rsidR="004615C0" w:rsidRPr="004615C0" w:rsidTr="004615C0">
        <w:tc>
          <w:tcPr>
            <w:tcW w:w="10456" w:type="dxa"/>
          </w:tcPr>
          <w:p w:rsidR="004615C0" w:rsidRPr="004615C0" w:rsidRDefault="004615C0" w:rsidP="004615C0">
            <w:pPr>
              <w:rPr>
                <w:b/>
                <w:i/>
                <w:u w:val="single"/>
              </w:rPr>
            </w:pPr>
            <w:r w:rsidRPr="004615C0">
              <w:rPr>
                <w:b/>
                <w:i/>
                <w:u w:val="single"/>
              </w:rPr>
              <w:t>&lt;way forward&gt;</w:t>
            </w:r>
          </w:p>
          <w:p w:rsidR="004615C0" w:rsidRPr="004615C0" w:rsidRDefault="004615C0" w:rsidP="004615C0">
            <w:pPr>
              <w:numPr>
                <w:ilvl w:val="0"/>
                <w:numId w:val="8"/>
              </w:numPr>
              <w:overflowPunct w:val="0"/>
              <w:autoSpaceDE w:val="0"/>
              <w:autoSpaceDN w:val="0"/>
              <w:adjustRightInd w:val="0"/>
              <w:textAlignment w:val="baseline"/>
              <w:rPr>
                <w:rFonts w:eastAsia="MS Mincho"/>
                <w:i/>
                <w:lang w:eastAsia="zh-CN"/>
              </w:rPr>
            </w:pPr>
            <w:r w:rsidRPr="004615C0">
              <w:rPr>
                <w:rFonts w:eastAsia="MS Mincho"/>
                <w:i/>
                <w:lang w:eastAsia="zh-CN"/>
              </w:rPr>
              <w:t>Proposals</w:t>
            </w:r>
          </w:p>
          <w:p w:rsidR="004615C0" w:rsidRPr="004615C0" w:rsidRDefault="004615C0" w:rsidP="004615C0">
            <w:pPr>
              <w:numPr>
                <w:ilvl w:val="2"/>
                <w:numId w:val="17"/>
              </w:numPr>
              <w:overflowPunct w:val="0"/>
              <w:autoSpaceDE w:val="0"/>
              <w:autoSpaceDN w:val="0"/>
              <w:adjustRightInd w:val="0"/>
              <w:spacing w:after="120"/>
              <w:jc w:val="both"/>
              <w:textAlignment w:val="baseline"/>
              <w:rPr>
                <w:rFonts w:eastAsia="MS Mincho"/>
                <w:i/>
              </w:rPr>
            </w:pPr>
            <w:r w:rsidRPr="004615C0">
              <w:rPr>
                <w:rFonts w:eastAsia="MS Mincho"/>
                <w:i/>
                <w:lang w:eastAsia="zh-CN"/>
              </w:rPr>
              <w:t>Option 1: Use TDLA30-35 propagation channel for PMI reporting requirement for sDCI SDM scheme.</w:t>
            </w:r>
          </w:p>
        </w:tc>
      </w:tr>
    </w:tbl>
    <w:p w:rsidR="004615C0" w:rsidRDefault="004615C0" w:rsidP="004615C0">
      <w:pPr>
        <w:rPr>
          <w:lang w:val="en-US" w:eastAsia="zh-CN"/>
        </w:rPr>
      </w:pPr>
    </w:p>
    <w:p w:rsidR="004615C0" w:rsidRDefault="004615C0" w:rsidP="004615C0">
      <w:pPr>
        <w:rPr>
          <w:lang w:val="en-US" w:eastAsia="zh-CN"/>
        </w:rPr>
      </w:pPr>
      <w:r>
        <w:rPr>
          <w:rFonts w:hint="eastAsia"/>
          <w:lang w:val="en-US" w:eastAsia="zh-CN"/>
        </w:rPr>
        <w:t>F</w:t>
      </w:r>
      <w:r>
        <w:rPr>
          <w:lang w:val="en-US" w:eastAsia="zh-CN"/>
        </w:rPr>
        <w:t xml:space="preserve">or the channel model, we propose to select </w:t>
      </w:r>
      <w:r w:rsidRPr="004615C0">
        <w:rPr>
          <w:lang w:val="en-US" w:eastAsia="zh-CN"/>
        </w:rPr>
        <w:t xml:space="preserve">TDLA30-35 that is same as the existing </w:t>
      </w:r>
      <w:r>
        <w:rPr>
          <w:lang w:val="en-US" w:eastAsia="zh-CN"/>
        </w:rPr>
        <w:t xml:space="preserve">PMI reporting </w:t>
      </w:r>
      <w:r w:rsidRPr="004615C0">
        <w:rPr>
          <w:lang w:val="en-US" w:eastAsia="zh-CN"/>
        </w:rPr>
        <w:t>cases.</w:t>
      </w:r>
    </w:p>
    <w:p w:rsidR="004615C0" w:rsidRDefault="004615C0" w:rsidP="004615C0">
      <w:pPr>
        <w:pStyle w:val="Proposal"/>
      </w:pPr>
      <w:r>
        <w:lastRenderedPageBreak/>
        <w:t>S</w:t>
      </w:r>
      <w:r w:rsidRPr="004615C0">
        <w:t>elect TDLA30-35</w:t>
      </w:r>
      <w:r w:rsidR="006B6A27" w:rsidRPr="006B6A27">
        <w:t xml:space="preserve"> for PMI reporting requirement for sDCI SDM scheme.</w:t>
      </w:r>
    </w:p>
    <w:p w:rsidR="004615C0" w:rsidRDefault="004615C0" w:rsidP="004615C0">
      <w:pPr>
        <w:pStyle w:val="2"/>
        <w:rPr>
          <w:lang w:val="en-US" w:eastAsia="zh-CN"/>
        </w:rPr>
      </w:pPr>
      <w:r w:rsidRPr="004615C0">
        <w:rPr>
          <w:lang w:val="en-US" w:eastAsia="zh-CN"/>
        </w:rPr>
        <w:t>Antenna Configuration</w:t>
      </w:r>
    </w:p>
    <w:tbl>
      <w:tblPr>
        <w:tblStyle w:val="af0"/>
        <w:tblW w:w="0" w:type="auto"/>
        <w:tblLook w:val="04A0" w:firstRow="1" w:lastRow="0" w:firstColumn="1" w:lastColumn="0" w:noHBand="0" w:noVBand="1"/>
      </w:tblPr>
      <w:tblGrid>
        <w:gridCol w:w="10456"/>
      </w:tblGrid>
      <w:tr w:rsidR="004615C0" w:rsidRPr="004615C0" w:rsidTr="004615C0">
        <w:tc>
          <w:tcPr>
            <w:tcW w:w="10456" w:type="dxa"/>
          </w:tcPr>
          <w:p w:rsidR="004615C0" w:rsidRPr="004615C0" w:rsidRDefault="004615C0" w:rsidP="004615C0">
            <w:pPr>
              <w:rPr>
                <w:b/>
                <w:i/>
                <w:u w:val="single"/>
              </w:rPr>
            </w:pPr>
            <w:r w:rsidRPr="004615C0">
              <w:rPr>
                <w:b/>
                <w:i/>
                <w:u w:val="single"/>
              </w:rPr>
              <w:t>&lt;way forward&gt;</w:t>
            </w:r>
          </w:p>
          <w:p w:rsidR="004615C0" w:rsidRPr="004615C0" w:rsidRDefault="004615C0" w:rsidP="004615C0">
            <w:pPr>
              <w:numPr>
                <w:ilvl w:val="0"/>
                <w:numId w:val="8"/>
              </w:numPr>
              <w:overflowPunct w:val="0"/>
              <w:autoSpaceDE w:val="0"/>
              <w:autoSpaceDN w:val="0"/>
              <w:adjustRightInd w:val="0"/>
              <w:textAlignment w:val="baseline"/>
              <w:rPr>
                <w:rFonts w:eastAsia="MS Mincho"/>
                <w:i/>
                <w:lang w:eastAsia="zh-CN"/>
              </w:rPr>
            </w:pPr>
            <w:r w:rsidRPr="004615C0">
              <w:rPr>
                <w:rFonts w:eastAsia="MS Mincho"/>
                <w:i/>
                <w:lang w:eastAsia="zh-CN"/>
              </w:rPr>
              <w:t>Proposals</w:t>
            </w:r>
          </w:p>
          <w:p w:rsidR="004615C0" w:rsidRPr="004615C0" w:rsidRDefault="004615C0" w:rsidP="004615C0">
            <w:pPr>
              <w:numPr>
                <w:ilvl w:val="2"/>
                <w:numId w:val="17"/>
              </w:numPr>
              <w:overflowPunct w:val="0"/>
              <w:autoSpaceDE w:val="0"/>
              <w:autoSpaceDN w:val="0"/>
              <w:adjustRightInd w:val="0"/>
              <w:spacing w:after="120"/>
              <w:jc w:val="both"/>
              <w:textAlignment w:val="baseline"/>
              <w:rPr>
                <w:rFonts w:eastAsia="MS Mincho"/>
                <w:i/>
              </w:rPr>
            </w:pPr>
            <w:r w:rsidRPr="004615C0">
              <w:rPr>
                <w:rFonts w:eastAsia="MS Mincho"/>
                <w:i/>
                <w:lang w:eastAsia="zh-CN"/>
              </w:rPr>
              <w:t>Option 1: Use 2x2 ULA low antenna configuration for PMI reporting requirement for sDCI SDM scheme.</w:t>
            </w:r>
          </w:p>
          <w:p w:rsidR="004615C0" w:rsidRPr="004615C0" w:rsidRDefault="004615C0" w:rsidP="004615C0">
            <w:pPr>
              <w:numPr>
                <w:ilvl w:val="2"/>
                <w:numId w:val="17"/>
              </w:numPr>
              <w:overflowPunct w:val="0"/>
              <w:autoSpaceDE w:val="0"/>
              <w:autoSpaceDN w:val="0"/>
              <w:adjustRightInd w:val="0"/>
              <w:spacing w:after="120"/>
              <w:jc w:val="both"/>
              <w:textAlignment w:val="baseline"/>
              <w:rPr>
                <w:rFonts w:eastAsia="MS Mincho"/>
                <w:i/>
              </w:rPr>
            </w:pPr>
            <w:r w:rsidRPr="004615C0">
              <w:rPr>
                <w:rFonts w:eastAsia="MS Mincho"/>
                <w:i/>
                <w:lang w:eastAsia="zh-CN"/>
              </w:rPr>
              <w:t>Option 2: 2x4 XP (</w:t>
            </w:r>
            <w:r w:rsidRPr="004615C0">
              <w:rPr>
                <w:rFonts w:eastAsia="MS Mincho"/>
                <w:i/>
              </w:rPr>
              <w:t>4 antenna at UE across 2 panels/ 2 Rx at each panel)</w:t>
            </w:r>
          </w:p>
          <w:p w:rsidR="004615C0" w:rsidRPr="004615C0" w:rsidRDefault="004615C0" w:rsidP="004615C0">
            <w:pPr>
              <w:numPr>
                <w:ilvl w:val="2"/>
                <w:numId w:val="17"/>
              </w:numPr>
              <w:overflowPunct w:val="0"/>
              <w:autoSpaceDE w:val="0"/>
              <w:autoSpaceDN w:val="0"/>
              <w:adjustRightInd w:val="0"/>
              <w:spacing w:after="120"/>
              <w:jc w:val="both"/>
              <w:textAlignment w:val="baseline"/>
              <w:rPr>
                <w:rFonts w:eastAsia="MS Mincho"/>
                <w:i/>
              </w:rPr>
            </w:pPr>
            <w:r w:rsidRPr="004615C0">
              <w:rPr>
                <w:rFonts w:eastAsia="MS Mincho"/>
                <w:i/>
                <w:lang w:eastAsia="zh-CN"/>
              </w:rPr>
              <w:t>Option 3: 2x2 XP</w:t>
            </w:r>
          </w:p>
        </w:tc>
      </w:tr>
    </w:tbl>
    <w:p w:rsidR="004615C0" w:rsidRDefault="004615C0" w:rsidP="004615C0">
      <w:pPr>
        <w:rPr>
          <w:lang w:val="en-US" w:eastAsia="zh-CN"/>
        </w:rPr>
      </w:pPr>
    </w:p>
    <w:p w:rsidR="004615C0" w:rsidRDefault="00822C6A" w:rsidP="004615C0">
      <w:pPr>
        <w:rPr>
          <w:lang w:val="en-US" w:eastAsia="zh-CN"/>
        </w:rPr>
      </w:pPr>
      <w:r w:rsidRPr="00822C6A">
        <w:rPr>
          <w:lang w:val="en-US" w:eastAsia="zh-CN"/>
        </w:rPr>
        <w:t xml:space="preserve">For the antenna configuration, considering that we have achieve the agreements to use 2 port per TRP, it is reasonable to </w:t>
      </w:r>
      <w:r>
        <w:rPr>
          <w:lang w:val="en-US" w:eastAsia="zh-CN"/>
        </w:rPr>
        <w:t>consider</w:t>
      </w:r>
      <w:r w:rsidRPr="00822C6A">
        <w:rPr>
          <w:lang w:val="en-US" w:eastAsia="zh-CN"/>
        </w:rPr>
        <w:t xml:space="preserve"> 2x</w:t>
      </w:r>
      <w:r>
        <w:rPr>
          <w:lang w:val="en-US" w:eastAsia="zh-CN"/>
        </w:rPr>
        <w:t>2</w:t>
      </w:r>
      <w:r w:rsidRPr="00822C6A">
        <w:rPr>
          <w:lang w:val="en-US" w:eastAsia="zh-CN"/>
        </w:rPr>
        <w:t xml:space="preserve"> </w:t>
      </w:r>
      <w:r>
        <w:rPr>
          <w:lang w:val="en-US" w:eastAsia="zh-CN"/>
        </w:rPr>
        <w:t>XP</w:t>
      </w:r>
      <w:r w:rsidR="006B6A27">
        <w:rPr>
          <w:lang w:val="en-US" w:eastAsia="zh-CN"/>
        </w:rPr>
        <w:t xml:space="preserve"> per </w:t>
      </w:r>
      <w:r w:rsidR="006B6A27" w:rsidRPr="006B6A27">
        <w:rPr>
          <w:lang w:val="en-US" w:eastAsia="zh-CN"/>
        </w:rPr>
        <w:t>panel</w:t>
      </w:r>
      <w:r w:rsidR="006B6A27">
        <w:rPr>
          <w:lang w:val="en-US" w:eastAsia="zh-CN"/>
        </w:rPr>
        <w:t xml:space="preserve"> for </w:t>
      </w:r>
      <w:r w:rsidR="006B6A27" w:rsidRPr="006B6A27">
        <w:rPr>
          <w:lang w:val="en-US" w:eastAsia="zh-CN"/>
        </w:rPr>
        <w:t>PMI reporting requirement for sDCI SDM scheme</w:t>
      </w:r>
      <w:r w:rsidR="006B6A27">
        <w:rPr>
          <w:lang w:val="en-US" w:eastAsia="zh-CN"/>
        </w:rPr>
        <w:t xml:space="preserve"> that is same as PDSCH requirements.</w:t>
      </w:r>
    </w:p>
    <w:p w:rsidR="006B6A27" w:rsidRPr="004615C0" w:rsidRDefault="006B6A27" w:rsidP="006B6A27">
      <w:pPr>
        <w:pStyle w:val="Proposal"/>
      </w:pPr>
      <w:r>
        <w:rPr>
          <w:rFonts w:hint="eastAsia"/>
        </w:rPr>
        <w:t>C</w:t>
      </w:r>
      <w:r>
        <w:t xml:space="preserve">onsider </w:t>
      </w:r>
      <w:r w:rsidRPr="006B6A27">
        <w:t>2x2 XP per panel for PMI reporting requirement for sDCI SDM scheme</w:t>
      </w:r>
      <w:r>
        <w:t>.</w:t>
      </w:r>
    </w:p>
    <w:p w:rsidR="00E00C83" w:rsidRPr="002E3DD5" w:rsidRDefault="002E3DD5" w:rsidP="002E3DD5">
      <w:pPr>
        <w:pStyle w:val="2"/>
        <w:rPr>
          <w:lang w:val="en-US" w:eastAsia="zh-CN"/>
        </w:rPr>
      </w:pPr>
      <w:r w:rsidRPr="002E3DD5">
        <w:rPr>
          <w:lang w:val="en-US" w:eastAsia="zh-CN"/>
        </w:rPr>
        <w:t>Simulation parameters for PMI reporting requirement for sDCI SDM scheme</w:t>
      </w:r>
    </w:p>
    <w:tbl>
      <w:tblPr>
        <w:tblStyle w:val="af0"/>
        <w:tblW w:w="0" w:type="auto"/>
        <w:tblLook w:val="04A0" w:firstRow="1" w:lastRow="0" w:firstColumn="1" w:lastColumn="0" w:noHBand="0" w:noVBand="1"/>
      </w:tblPr>
      <w:tblGrid>
        <w:gridCol w:w="10456"/>
      </w:tblGrid>
      <w:tr w:rsidR="00E00C83" w:rsidRPr="004615C0" w:rsidTr="00E00C83">
        <w:tc>
          <w:tcPr>
            <w:tcW w:w="10456" w:type="dxa"/>
          </w:tcPr>
          <w:p w:rsidR="004615C0" w:rsidRPr="004615C0" w:rsidRDefault="004615C0" w:rsidP="004615C0">
            <w:pPr>
              <w:rPr>
                <w:b/>
                <w:i/>
                <w:u w:val="single"/>
              </w:rPr>
            </w:pPr>
            <w:r w:rsidRPr="004615C0">
              <w:rPr>
                <w:b/>
                <w:i/>
                <w:u w:val="single"/>
              </w:rPr>
              <w:t>&lt;way forward&gt;</w:t>
            </w:r>
          </w:p>
          <w:p w:rsidR="004615C0" w:rsidRPr="004615C0" w:rsidRDefault="004615C0" w:rsidP="004615C0">
            <w:pPr>
              <w:rPr>
                <w:bCs/>
                <w:i/>
              </w:rPr>
            </w:pPr>
            <w:r w:rsidRPr="004615C0">
              <w:rPr>
                <w:bCs/>
                <w:i/>
              </w:rPr>
              <w:t>All tables related to this issue can be found in R4-2314258.</w:t>
            </w:r>
          </w:p>
          <w:p w:rsidR="004615C0" w:rsidRPr="004615C0" w:rsidRDefault="004615C0" w:rsidP="004615C0">
            <w:pPr>
              <w:numPr>
                <w:ilvl w:val="0"/>
                <w:numId w:val="8"/>
              </w:numPr>
              <w:overflowPunct w:val="0"/>
              <w:autoSpaceDE w:val="0"/>
              <w:autoSpaceDN w:val="0"/>
              <w:adjustRightInd w:val="0"/>
              <w:textAlignment w:val="baseline"/>
              <w:rPr>
                <w:rFonts w:eastAsia="MS Mincho"/>
                <w:i/>
                <w:lang w:eastAsia="zh-CN"/>
              </w:rPr>
            </w:pPr>
            <w:r w:rsidRPr="004615C0">
              <w:rPr>
                <w:rFonts w:eastAsia="MS Mincho"/>
                <w:i/>
                <w:lang w:eastAsia="zh-CN"/>
              </w:rPr>
              <w:t>Proposals:</w:t>
            </w:r>
          </w:p>
          <w:p w:rsidR="004615C0" w:rsidRPr="004615C0" w:rsidRDefault="004615C0" w:rsidP="004615C0">
            <w:pPr>
              <w:numPr>
                <w:ilvl w:val="2"/>
                <w:numId w:val="8"/>
              </w:numPr>
              <w:overflowPunct w:val="0"/>
              <w:autoSpaceDE w:val="0"/>
              <w:autoSpaceDN w:val="0"/>
              <w:adjustRightInd w:val="0"/>
              <w:spacing w:after="120"/>
              <w:ind w:left="1440"/>
              <w:jc w:val="both"/>
              <w:textAlignment w:val="baseline"/>
              <w:rPr>
                <w:rFonts w:eastAsia="MS Mincho"/>
                <w:i/>
              </w:rPr>
            </w:pPr>
            <w:r w:rsidRPr="004615C0">
              <w:rPr>
                <w:rFonts w:eastAsia="MS Mincho"/>
                <w:i/>
                <w:lang w:eastAsia="zh-CN"/>
              </w:rPr>
              <w:t>Option 1: Consider the parameters in Table 7 to define PMI reporting requirements for sDCI SDM based scheme.</w:t>
            </w:r>
          </w:p>
          <w:p w:rsidR="004615C0" w:rsidRPr="004615C0" w:rsidRDefault="004615C0" w:rsidP="004615C0">
            <w:pPr>
              <w:numPr>
                <w:ilvl w:val="4"/>
                <w:numId w:val="15"/>
              </w:numPr>
              <w:overflowPunct w:val="0"/>
              <w:autoSpaceDE w:val="0"/>
              <w:autoSpaceDN w:val="0"/>
              <w:adjustRightInd w:val="0"/>
              <w:spacing w:after="120"/>
              <w:jc w:val="both"/>
              <w:textAlignment w:val="baseline"/>
              <w:rPr>
                <w:rFonts w:eastAsia="MS Mincho"/>
                <w:i/>
              </w:rPr>
            </w:pPr>
            <w:r w:rsidRPr="004615C0">
              <w:rPr>
                <w:rFonts w:eastAsia="MS Mincho"/>
                <w:i/>
              </w:rPr>
              <w:t xml:space="preserve">Option 1a: </w:t>
            </w:r>
            <w:r w:rsidRPr="004615C0">
              <w:rPr>
                <w:rFonts w:eastAsia="等线"/>
                <w:bCs/>
                <w:i/>
                <w:lang w:eastAsia="zh-TW"/>
              </w:rPr>
              <w:t>Table 7 with updated number of transmit antennas to 2</w:t>
            </w:r>
          </w:p>
          <w:p w:rsidR="004615C0" w:rsidRPr="004615C0" w:rsidRDefault="004615C0" w:rsidP="004615C0">
            <w:pPr>
              <w:numPr>
                <w:ilvl w:val="0"/>
                <w:numId w:val="18"/>
              </w:numPr>
              <w:overflowPunct w:val="0"/>
              <w:autoSpaceDE w:val="0"/>
              <w:autoSpaceDN w:val="0"/>
              <w:adjustRightInd w:val="0"/>
              <w:spacing w:after="120"/>
              <w:jc w:val="both"/>
              <w:textAlignment w:val="baseline"/>
              <w:rPr>
                <w:rFonts w:eastAsia="MS Mincho"/>
                <w:i/>
              </w:rPr>
            </w:pPr>
            <w:r w:rsidRPr="004615C0">
              <w:rPr>
                <w:rFonts w:eastAsia="MS Mincho"/>
                <w:i/>
                <w:lang w:eastAsia="zh-CN"/>
              </w:rPr>
              <w:t>Option 2: Define new reference channel for PMI reporting requirement for sDCI SDM scheme as presented in Table 8.</w:t>
            </w:r>
          </w:p>
          <w:p w:rsidR="004615C0" w:rsidRPr="004615C0" w:rsidRDefault="004615C0" w:rsidP="004615C0">
            <w:pPr>
              <w:numPr>
                <w:ilvl w:val="1"/>
                <w:numId w:val="15"/>
              </w:numPr>
              <w:overflowPunct w:val="0"/>
              <w:autoSpaceDE w:val="0"/>
              <w:autoSpaceDN w:val="0"/>
              <w:adjustRightInd w:val="0"/>
              <w:spacing w:after="120"/>
              <w:jc w:val="both"/>
              <w:textAlignment w:val="baseline"/>
              <w:rPr>
                <w:rFonts w:eastAsia="MS Mincho"/>
                <w:i/>
              </w:rPr>
            </w:pPr>
            <w:r w:rsidRPr="004615C0">
              <w:rPr>
                <w:rFonts w:eastAsia="MS Mincho"/>
                <w:i/>
                <w:lang w:eastAsia="zh-CN"/>
              </w:rPr>
              <w:t>Option 3: Decide on simulation parameters for PMI reporting for sDCI SDM scheme following alignment of sDCI fundamental in the PDSCH discussion, and all current agreements for PMI shall be conditioned on the outcome of the sDCI concerning inclusion of sDCI test cases in PDSCH.</w:t>
            </w:r>
          </w:p>
          <w:p w:rsidR="004615C0" w:rsidRPr="004615C0" w:rsidRDefault="004615C0" w:rsidP="004615C0">
            <w:pPr>
              <w:numPr>
                <w:ilvl w:val="1"/>
                <w:numId w:val="15"/>
              </w:numPr>
              <w:overflowPunct w:val="0"/>
              <w:autoSpaceDE w:val="0"/>
              <w:autoSpaceDN w:val="0"/>
              <w:adjustRightInd w:val="0"/>
              <w:spacing w:after="120"/>
              <w:jc w:val="both"/>
              <w:textAlignment w:val="baseline"/>
              <w:rPr>
                <w:rFonts w:eastAsia="MS Mincho"/>
                <w:i/>
              </w:rPr>
            </w:pPr>
            <w:r w:rsidRPr="004615C0">
              <w:rPr>
                <w:rFonts w:eastAsia="MS Mincho"/>
                <w:i/>
                <w:lang w:eastAsia="zh-CN"/>
              </w:rPr>
              <w:t xml:space="preserve">Option 4: </w:t>
            </w:r>
          </w:p>
          <w:p w:rsidR="004615C0" w:rsidRPr="004615C0" w:rsidRDefault="004615C0" w:rsidP="004615C0">
            <w:pPr>
              <w:numPr>
                <w:ilvl w:val="2"/>
                <w:numId w:val="15"/>
              </w:numPr>
              <w:overflowPunct w:val="0"/>
              <w:autoSpaceDE w:val="0"/>
              <w:autoSpaceDN w:val="0"/>
              <w:adjustRightInd w:val="0"/>
              <w:spacing w:after="0"/>
              <w:textAlignment w:val="baseline"/>
              <w:rPr>
                <w:rFonts w:eastAsia="MS Mincho"/>
                <w:i/>
              </w:rPr>
            </w:pPr>
            <w:r w:rsidRPr="004615C0">
              <w:rPr>
                <w:rFonts w:eastAsia="MS Mincho"/>
                <w:i/>
              </w:rPr>
              <w:t>SCS/CBW: 120KHz/ 100MHz</w:t>
            </w:r>
          </w:p>
          <w:p w:rsidR="004615C0" w:rsidRPr="004615C0" w:rsidRDefault="004615C0" w:rsidP="004615C0">
            <w:pPr>
              <w:numPr>
                <w:ilvl w:val="2"/>
                <w:numId w:val="15"/>
              </w:numPr>
              <w:overflowPunct w:val="0"/>
              <w:autoSpaceDE w:val="0"/>
              <w:autoSpaceDN w:val="0"/>
              <w:adjustRightInd w:val="0"/>
              <w:spacing w:after="0"/>
              <w:textAlignment w:val="baseline"/>
              <w:rPr>
                <w:rFonts w:eastAsia="MS Mincho"/>
                <w:i/>
              </w:rPr>
            </w:pPr>
            <w:r w:rsidRPr="004615C0">
              <w:rPr>
                <w:rFonts w:eastAsia="MS Mincho"/>
                <w:i/>
              </w:rPr>
              <w:t>TDD Pattern: DDDSU (10D+2G+2U)</w:t>
            </w:r>
          </w:p>
          <w:p w:rsidR="004615C0" w:rsidRPr="004615C0" w:rsidRDefault="004615C0" w:rsidP="004615C0">
            <w:pPr>
              <w:numPr>
                <w:ilvl w:val="2"/>
                <w:numId w:val="15"/>
              </w:numPr>
              <w:overflowPunct w:val="0"/>
              <w:autoSpaceDE w:val="0"/>
              <w:autoSpaceDN w:val="0"/>
              <w:adjustRightInd w:val="0"/>
              <w:spacing w:after="0"/>
              <w:textAlignment w:val="baseline"/>
              <w:rPr>
                <w:rFonts w:eastAsia="MS Mincho"/>
                <w:i/>
              </w:rPr>
            </w:pPr>
            <w:r w:rsidRPr="004615C0">
              <w:rPr>
                <w:rFonts w:eastAsia="MS Mincho"/>
                <w:i/>
              </w:rPr>
              <w:t>Propagation channel: TDLA30-35</w:t>
            </w:r>
          </w:p>
          <w:p w:rsidR="004615C0" w:rsidRPr="004615C0" w:rsidRDefault="004615C0" w:rsidP="004615C0">
            <w:pPr>
              <w:numPr>
                <w:ilvl w:val="2"/>
                <w:numId w:val="15"/>
              </w:numPr>
              <w:overflowPunct w:val="0"/>
              <w:autoSpaceDE w:val="0"/>
              <w:autoSpaceDN w:val="0"/>
              <w:adjustRightInd w:val="0"/>
              <w:spacing w:after="0"/>
              <w:textAlignment w:val="baseline"/>
              <w:rPr>
                <w:rFonts w:eastAsia="MS Mincho"/>
                <w:i/>
              </w:rPr>
            </w:pPr>
            <w:r w:rsidRPr="004615C0">
              <w:rPr>
                <w:rFonts w:eastAsia="MS Mincho"/>
                <w:i/>
              </w:rPr>
              <w:t>Antenna configuration per TRxP: 2x4 XP (4 antenna at UE across 2 panels)</w:t>
            </w:r>
          </w:p>
          <w:p w:rsidR="004615C0" w:rsidRPr="004615C0" w:rsidRDefault="004615C0" w:rsidP="004615C0">
            <w:pPr>
              <w:numPr>
                <w:ilvl w:val="2"/>
                <w:numId w:val="15"/>
              </w:numPr>
              <w:overflowPunct w:val="0"/>
              <w:autoSpaceDE w:val="0"/>
              <w:autoSpaceDN w:val="0"/>
              <w:adjustRightInd w:val="0"/>
              <w:spacing w:after="0"/>
              <w:textAlignment w:val="baseline"/>
              <w:rPr>
                <w:rFonts w:eastAsia="MS Mincho"/>
                <w:i/>
              </w:rPr>
            </w:pPr>
            <w:r w:rsidRPr="004615C0">
              <w:rPr>
                <w:rFonts w:eastAsia="MS Mincho"/>
                <w:i/>
              </w:rPr>
              <w:t>Cross talk levels: -15,-9 dB</w:t>
            </w:r>
          </w:p>
          <w:p w:rsidR="00E00C83" w:rsidRPr="004615C0" w:rsidRDefault="004615C0" w:rsidP="004615C0">
            <w:pPr>
              <w:numPr>
                <w:ilvl w:val="2"/>
                <w:numId w:val="15"/>
              </w:numPr>
              <w:overflowPunct w:val="0"/>
              <w:autoSpaceDE w:val="0"/>
              <w:autoSpaceDN w:val="0"/>
              <w:adjustRightInd w:val="0"/>
              <w:spacing w:after="0"/>
              <w:textAlignment w:val="baseline"/>
              <w:rPr>
                <w:rFonts w:eastAsia="MS Mincho"/>
                <w:b/>
                <w:bCs/>
                <w:i/>
              </w:rPr>
            </w:pPr>
            <w:r w:rsidRPr="004615C0">
              <w:rPr>
                <w:rFonts w:eastAsia="MS Mincho"/>
                <w:i/>
              </w:rPr>
              <w:t>Cross correlation coefficient (g): 0.125</w:t>
            </w:r>
          </w:p>
        </w:tc>
      </w:tr>
    </w:tbl>
    <w:p w:rsidR="00E00C83" w:rsidRDefault="00E00C83" w:rsidP="00E00C83">
      <w:pPr>
        <w:rPr>
          <w:lang w:val="en-US" w:eastAsia="zh-CN"/>
        </w:rPr>
      </w:pPr>
    </w:p>
    <w:p w:rsidR="0032617A" w:rsidRDefault="0032617A" w:rsidP="00E00C83">
      <w:pPr>
        <w:rPr>
          <w:lang w:val="en-US" w:eastAsia="zh-CN"/>
        </w:rPr>
      </w:pPr>
      <w:r>
        <w:rPr>
          <w:rFonts w:hint="eastAsia"/>
          <w:lang w:val="en-US" w:eastAsia="zh-CN"/>
        </w:rPr>
        <w:t>F</w:t>
      </w:r>
      <w:r>
        <w:rPr>
          <w:lang w:val="en-US" w:eastAsia="zh-CN"/>
        </w:rPr>
        <w:t>rom our understanding, the new</w:t>
      </w:r>
      <w:r w:rsidRPr="0032617A">
        <w:t xml:space="preserve"> </w:t>
      </w:r>
      <w:r w:rsidRPr="0032617A">
        <w:rPr>
          <w:lang w:val="en-US" w:eastAsia="zh-CN"/>
        </w:rPr>
        <w:t xml:space="preserve">reference channel should be defined rather than reuse the existing one since </w:t>
      </w:r>
      <w:r w:rsidR="00822C6A">
        <w:rPr>
          <w:lang w:val="en-US" w:eastAsia="zh-CN"/>
        </w:rPr>
        <w:t xml:space="preserve">at least </w:t>
      </w:r>
      <w:r w:rsidRPr="0032617A">
        <w:rPr>
          <w:lang w:val="en-US" w:eastAsia="zh-CN"/>
        </w:rPr>
        <w:t>total two layer (1+1) is expected</w:t>
      </w:r>
      <w:r w:rsidR="00822C6A">
        <w:rPr>
          <w:lang w:val="en-US" w:eastAsia="zh-CN"/>
        </w:rPr>
        <w:t xml:space="preserve"> for the new </w:t>
      </w:r>
      <w:r w:rsidR="00822C6A" w:rsidRPr="00822C6A">
        <w:rPr>
          <w:lang w:val="en-US" w:eastAsia="zh-CN"/>
        </w:rPr>
        <w:t>PMI reporting requirement for sDCI SDM scheme</w:t>
      </w:r>
      <w:r w:rsidRPr="0032617A">
        <w:rPr>
          <w:lang w:val="en-US" w:eastAsia="zh-CN"/>
        </w:rPr>
        <w:t>.</w:t>
      </w:r>
    </w:p>
    <w:p w:rsidR="00D134A8" w:rsidRDefault="00D134A8" w:rsidP="00D134A8">
      <w:pPr>
        <w:pStyle w:val="Proposal"/>
      </w:pPr>
      <w:r>
        <w:lastRenderedPageBreak/>
        <w:t xml:space="preserve">Define new </w:t>
      </w:r>
      <w:r w:rsidRPr="00D134A8">
        <w:t>reference channel</w:t>
      </w:r>
      <w:r w:rsidR="00EF13C0">
        <w:t xml:space="preserve"> for </w:t>
      </w:r>
      <w:r w:rsidR="00EF13C0" w:rsidRPr="00EF13C0">
        <w:t xml:space="preserve">PMI reporting requirement for sDCI SDM scheme </w:t>
      </w:r>
      <w:r w:rsidR="00EF13C0">
        <w:t>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4"/>
        <w:gridCol w:w="677"/>
        <w:gridCol w:w="3047"/>
      </w:tblGrid>
      <w:tr w:rsidR="00EF13C0" w:rsidRPr="00EF13C0" w:rsidTr="00EF13C0">
        <w:trPr>
          <w:jc w:val="center"/>
        </w:trPr>
        <w:tc>
          <w:tcPr>
            <w:tcW w:w="0" w:type="auto"/>
            <w:shd w:val="clear" w:color="auto" w:fill="auto"/>
            <w:vAlign w:val="center"/>
          </w:tcPr>
          <w:p w:rsidR="00EF13C0" w:rsidRPr="00EF13C0" w:rsidRDefault="00EF13C0" w:rsidP="00EF13C0">
            <w:pPr>
              <w:keepNext/>
              <w:keepLines/>
              <w:spacing w:after="0"/>
              <w:jc w:val="center"/>
              <w:rPr>
                <w:rFonts w:ascii="Arial" w:hAnsi="Arial"/>
                <w:b/>
                <w:sz w:val="18"/>
              </w:rPr>
            </w:pPr>
            <w:r w:rsidRPr="00EF13C0">
              <w:rPr>
                <w:rFonts w:ascii="Arial" w:hAnsi="Arial"/>
                <w:b/>
                <w:sz w:val="18"/>
              </w:rPr>
              <w:t>Parameter</w:t>
            </w:r>
          </w:p>
        </w:tc>
        <w:tc>
          <w:tcPr>
            <w:tcW w:w="0" w:type="auto"/>
            <w:shd w:val="clear" w:color="auto" w:fill="auto"/>
            <w:vAlign w:val="center"/>
          </w:tcPr>
          <w:p w:rsidR="00EF13C0" w:rsidRPr="00EF13C0" w:rsidRDefault="00EF13C0" w:rsidP="00EF13C0">
            <w:pPr>
              <w:keepNext/>
              <w:keepLines/>
              <w:spacing w:after="0"/>
              <w:jc w:val="center"/>
              <w:rPr>
                <w:rFonts w:ascii="Arial" w:hAnsi="Arial"/>
                <w:b/>
                <w:sz w:val="18"/>
              </w:rPr>
            </w:pPr>
            <w:r w:rsidRPr="00EF13C0">
              <w:rPr>
                <w:rFonts w:ascii="Arial" w:hAnsi="Arial"/>
                <w:b/>
                <w:sz w:val="18"/>
              </w:rPr>
              <w:t>Unit</w:t>
            </w:r>
          </w:p>
        </w:tc>
        <w:tc>
          <w:tcPr>
            <w:tcW w:w="0" w:type="auto"/>
            <w:shd w:val="clear" w:color="auto" w:fill="auto"/>
            <w:vAlign w:val="center"/>
          </w:tcPr>
          <w:p w:rsidR="00EF13C0" w:rsidRPr="00EF13C0" w:rsidRDefault="00EF13C0" w:rsidP="00EF13C0">
            <w:pPr>
              <w:keepNext/>
              <w:keepLines/>
              <w:spacing w:after="0"/>
              <w:jc w:val="center"/>
              <w:rPr>
                <w:rFonts w:ascii="Arial" w:hAnsi="Arial"/>
                <w:b/>
                <w:sz w:val="18"/>
              </w:rPr>
            </w:pPr>
            <w:r w:rsidRPr="00EF13C0">
              <w:rPr>
                <w:rFonts w:ascii="Arial" w:hAnsi="Arial"/>
                <w:b/>
                <w:sz w:val="18"/>
              </w:rPr>
              <w:t>Value</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Reference channel</w:t>
            </w:r>
          </w:p>
        </w:tc>
        <w:tc>
          <w:tcPr>
            <w:tcW w:w="0" w:type="auto"/>
            <w:vAlign w:val="center"/>
          </w:tcPr>
          <w:p w:rsidR="00EF13C0" w:rsidRPr="00EF13C0" w:rsidRDefault="00EF13C0" w:rsidP="00EF13C0">
            <w:pPr>
              <w:keepNext/>
              <w:keepLines/>
              <w:spacing w:after="0"/>
              <w:jc w:val="center"/>
              <w:rPr>
                <w:rFonts w:ascii="Arial" w:hAnsi="Arial" w:cs="Arial"/>
                <w:sz w:val="18"/>
                <w:szCs w:val="18"/>
              </w:rPr>
            </w:pPr>
          </w:p>
        </w:tc>
        <w:tc>
          <w:tcPr>
            <w:tcW w:w="0" w:type="auto"/>
            <w:vAlign w:val="center"/>
          </w:tcPr>
          <w:p w:rsidR="00EF13C0" w:rsidRPr="00EF13C0" w:rsidRDefault="00EF13C0" w:rsidP="00EF13C0">
            <w:pPr>
              <w:keepNext/>
              <w:keepLines/>
              <w:spacing w:after="0"/>
              <w:jc w:val="center"/>
              <w:rPr>
                <w:rFonts w:ascii="Arial" w:hAnsi="Arial" w:cs="Arial"/>
                <w:sz w:val="18"/>
                <w:szCs w:val="18"/>
              </w:rPr>
            </w:pPr>
            <w:r w:rsidRPr="00EF13C0">
              <w:rPr>
                <w:rFonts w:ascii="Arial" w:hAnsi="Arial" w:cs="Arial"/>
                <w:color w:val="FF0000"/>
                <w:sz w:val="18"/>
                <w:szCs w:val="18"/>
                <w:highlight w:val="yellow"/>
              </w:rPr>
              <w:t>Modified from</w:t>
            </w:r>
            <w:r>
              <w:rPr>
                <w:rFonts w:ascii="Arial" w:hAnsi="Arial" w:cs="Arial"/>
                <w:sz w:val="18"/>
                <w:szCs w:val="18"/>
              </w:rPr>
              <w:t xml:space="preserve"> </w:t>
            </w:r>
            <w:r w:rsidRPr="00EF13C0">
              <w:rPr>
                <w:rFonts w:ascii="Arial" w:hAnsi="Arial" w:cs="Arial"/>
                <w:sz w:val="18"/>
                <w:szCs w:val="18"/>
              </w:rPr>
              <w:t>R.PDSCH.</w:t>
            </w:r>
            <w:r w:rsidRPr="00EF13C0">
              <w:rPr>
                <w:rFonts w:ascii="Arial" w:hAnsi="Arial" w:cs="Arial" w:hint="eastAsia"/>
                <w:sz w:val="18"/>
                <w:szCs w:val="18"/>
                <w:lang w:eastAsia="zh-CN"/>
              </w:rPr>
              <w:t>5</w:t>
            </w:r>
            <w:r w:rsidRPr="00EF13C0">
              <w:rPr>
                <w:rFonts w:ascii="Arial" w:hAnsi="Arial" w:cs="Arial"/>
                <w:sz w:val="18"/>
                <w:szCs w:val="18"/>
              </w:rPr>
              <w:t>-</w:t>
            </w:r>
            <w:r w:rsidRPr="00EF13C0">
              <w:rPr>
                <w:rFonts w:ascii="Arial" w:hAnsi="Arial" w:cs="Arial" w:hint="eastAsia"/>
                <w:sz w:val="18"/>
                <w:szCs w:val="18"/>
                <w:lang w:eastAsia="zh-CN"/>
              </w:rPr>
              <w:t>7</w:t>
            </w:r>
            <w:r w:rsidRPr="00EF13C0">
              <w:rPr>
                <w:rFonts w:ascii="Arial" w:hAnsi="Arial" w:cs="Arial"/>
                <w:sz w:val="18"/>
                <w:szCs w:val="18"/>
              </w:rPr>
              <w:t>.1 TDD</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Channel bandwidth</w:t>
            </w:r>
          </w:p>
        </w:tc>
        <w:tc>
          <w:tcPr>
            <w:tcW w:w="0" w:type="auto"/>
            <w:vAlign w:val="center"/>
          </w:tcPr>
          <w:p w:rsidR="00EF13C0" w:rsidRPr="00EF13C0" w:rsidRDefault="00EF13C0" w:rsidP="00EF13C0">
            <w:pPr>
              <w:keepNext/>
              <w:keepLines/>
              <w:spacing w:after="0"/>
              <w:jc w:val="center"/>
              <w:rPr>
                <w:rFonts w:ascii="Arial" w:hAnsi="Arial" w:cs="Arial"/>
                <w:sz w:val="18"/>
                <w:szCs w:val="18"/>
              </w:rPr>
            </w:pPr>
            <w:r w:rsidRPr="00EF13C0">
              <w:rPr>
                <w:rFonts w:ascii="Arial" w:hAnsi="Arial" w:cs="Arial"/>
                <w:sz w:val="18"/>
                <w:szCs w:val="18"/>
              </w:rPr>
              <w:t>MHz</w:t>
            </w:r>
          </w:p>
        </w:tc>
        <w:tc>
          <w:tcPr>
            <w:tcW w:w="0" w:type="auto"/>
            <w:vAlign w:val="center"/>
          </w:tcPr>
          <w:p w:rsidR="00EF13C0" w:rsidRPr="00EF13C0" w:rsidRDefault="00EF13C0" w:rsidP="00EF13C0">
            <w:pPr>
              <w:keepNext/>
              <w:keepLines/>
              <w:spacing w:after="0"/>
              <w:jc w:val="center"/>
              <w:rPr>
                <w:rFonts w:ascii="Arial" w:hAnsi="Arial"/>
                <w:sz w:val="18"/>
                <w:szCs w:val="18"/>
              </w:rPr>
            </w:pPr>
            <w:r w:rsidRPr="00EF13C0">
              <w:rPr>
                <w:rFonts w:ascii="Arial" w:hAnsi="Arial" w:cs="Arial" w:hint="eastAsia"/>
                <w:sz w:val="18"/>
                <w:szCs w:val="18"/>
                <w:lang w:eastAsia="zh-CN"/>
              </w:rPr>
              <w:t>100</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Subcarrier spacing</w:t>
            </w:r>
          </w:p>
        </w:tc>
        <w:tc>
          <w:tcPr>
            <w:tcW w:w="0" w:type="auto"/>
            <w:vAlign w:val="center"/>
          </w:tcPr>
          <w:p w:rsidR="00EF13C0" w:rsidRPr="00EF13C0" w:rsidRDefault="00EF13C0" w:rsidP="00EF13C0">
            <w:pPr>
              <w:keepNext/>
              <w:keepLines/>
              <w:spacing w:after="0"/>
              <w:jc w:val="center"/>
              <w:rPr>
                <w:rFonts w:ascii="Arial" w:hAnsi="Arial" w:cs="Arial"/>
                <w:sz w:val="18"/>
                <w:szCs w:val="18"/>
              </w:rPr>
            </w:pPr>
            <w:r w:rsidRPr="00EF13C0">
              <w:rPr>
                <w:rFonts w:ascii="Arial" w:hAnsi="Arial" w:cs="Arial"/>
                <w:sz w:val="18"/>
                <w:szCs w:val="18"/>
              </w:rPr>
              <w:t>kHz</w:t>
            </w:r>
          </w:p>
        </w:tc>
        <w:tc>
          <w:tcPr>
            <w:tcW w:w="0" w:type="auto"/>
            <w:vAlign w:val="center"/>
          </w:tcPr>
          <w:p w:rsidR="00EF13C0" w:rsidRPr="00EF13C0" w:rsidRDefault="00EF13C0" w:rsidP="00EF13C0">
            <w:pPr>
              <w:keepNext/>
              <w:keepLines/>
              <w:spacing w:after="0"/>
              <w:jc w:val="center"/>
              <w:rPr>
                <w:rFonts w:ascii="Arial" w:hAnsi="Arial"/>
                <w:sz w:val="18"/>
                <w:szCs w:val="18"/>
              </w:rPr>
            </w:pPr>
            <w:r w:rsidRPr="00EF13C0">
              <w:rPr>
                <w:rFonts w:ascii="Arial" w:hAnsi="Arial" w:cs="Arial" w:hint="eastAsia"/>
                <w:sz w:val="18"/>
                <w:szCs w:val="18"/>
                <w:lang w:eastAsia="zh-CN"/>
              </w:rPr>
              <w:t>120</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Allocated resource blocks</w:t>
            </w:r>
          </w:p>
        </w:tc>
        <w:tc>
          <w:tcPr>
            <w:tcW w:w="0" w:type="auto"/>
            <w:vAlign w:val="center"/>
          </w:tcPr>
          <w:p w:rsidR="00EF13C0" w:rsidRPr="00EF13C0" w:rsidRDefault="00EF13C0" w:rsidP="00EF13C0">
            <w:pPr>
              <w:keepNext/>
              <w:keepLines/>
              <w:spacing w:after="0"/>
              <w:jc w:val="center"/>
              <w:rPr>
                <w:rFonts w:ascii="Arial" w:hAnsi="Arial" w:cs="Arial"/>
                <w:sz w:val="18"/>
                <w:szCs w:val="18"/>
              </w:rPr>
            </w:pPr>
            <w:r w:rsidRPr="00EF13C0">
              <w:rPr>
                <w:rFonts w:ascii="Arial" w:hAnsi="Arial" w:cs="Arial"/>
                <w:sz w:val="18"/>
                <w:szCs w:val="18"/>
              </w:rPr>
              <w:t>PRBs</w:t>
            </w:r>
          </w:p>
        </w:tc>
        <w:tc>
          <w:tcPr>
            <w:tcW w:w="0" w:type="auto"/>
            <w:vAlign w:val="center"/>
          </w:tcPr>
          <w:p w:rsidR="00EF13C0" w:rsidRPr="00EF13C0" w:rsidRDefault="00EF13C0" w:rsidP="00EF13C0">
            <w:pPr>
              <w:keepNext/>
              <w:keepLines/>
              <w:spacing w:after="0"/>
              <w:jc w:val="center"/>
              <w:rPr>
                <w:rFonts w:ascii="Arial" w:hAnsi="Arial"/>
                <w:sz w:val="18"/>
                <w:szCs w:val="18"/>
              </w:rPr>
            </w:pPr>
            <w:r w:rsidRPr="00EF13C0">
              <w:rPr>
                <w:rFonts w:ascii="Arial" w:hAnsi="Arial" w:cs="Arial"/>
                <w:sz w:val="18"/>
                <w:szCs w:val="18"/>
              </w:rPr>
              <w:t>66</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Number of consecutive PDSCH symbols</w:t>
            </w:r>
          </w:p>
        </w:tc>
        <w:tc>
          <w:tcPr>
            <w:tcW w:w="0" w:type="auto"/>
            <w:vAlign w:val="center"/>
          </w:tcPr>
          <w:p w:rsidR="00EF13C0" w:rsidRPr="00EF13C0" w:rsidRDefault="00EF13C0" w:rsidP="00EF13C0">
            <w:pPr>
              <w:keepNext/>
              <w:keepLines/>
              <w:spacing w:after="0"/>
              <w:jc w:val="center"/>
              <w:rPr>
                <w:rFonts w:ascii="Arial" w:hAnsi="Arial" w:cs="Arial"/>
                <w:sz w:val="18"/>
                <w:szCs w:val="18"/>
              </w:rPr>
            </w:pPr>
          </w:p>
        </w:tc>
        <w:tc>
          <w:tcPr>
            <w:tcW w:w="0" w:type="auto"/>
            <w:vAlign w:val="center"/>
          </w:tcPr>
          <w:p w:rsidR="00EF13C0" w:rsidRPr="00EF13C0" w:rsidRDefault="00EF13C0" w:rsidP="00EF13C0">
            <w:pPr>
              <w:keepNext/>
              <w:keepLines/>
              <w:spacing w:after="0"/>
              <w:jc w:val="center"/>
              <w:rPr>
                <w:rFonts w:ascii="Arial" w:hAnsi="Arial"/>
                <w:sz w:val="18"/>
                <w:szCs w:val="18"/>
                <w:lang w:eastAsia="zh-CN"/>
              </w:rPr>
            </w:pPr>
            <w:r w:rsidRPr="00EF13C0">
              <w:rPr>
                <w:rFonts w:ascii="Arial" w:hAnsi="Arial" w:cs="Arial" w:hint="eastAsia"/>
                <w:sz w:val="18"/>
                <w:szCs w:val="18"/>
              </w:rPr>
              <w:t>12</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Allocated slots per 2 frames</w:t>
            </w:r>
          </w:p>
        </w:tc>
        <w:tc>
          <w:tcPr>
            <w:tcW w:w="0" w:type="auto"/>
            <w:vAlign w:val="center"/>
          </w:tcPr>
          <w:p w:rsidR="00EF13C0" w:rsidRPr="00EF13C0" w:rsidRDefault="00EF13C0" w:rsidP="00EF13C0">
            <w:pPr>
              <w:keepNext/>
              <w:keepLines/>
              <w:spacing w:after="0"/>
              <w:jc w:val="center"/>
              <w:rPr>
                <w:rFonts w:ascii="Arial" w:hAnsi="Arial" w:cs="Arial"/>
                <w:sz w:val="18"/>
                <w:szCs w:val="18"/>
              </w:rPr>
            </w:pPr>
          </w:p>
        </w:tc>
        <w:tc>
          <w:tcPr>
            <w:tcW w:w="0" w:type="auto"/>
            <w:vAlign w:val="center"/>
          </w:tcPr>
          <w:p w:rsidR="00EF13C0" w:rsidRPr="00EF13C0" w:rsidRDefault="00EF13C0" w:rsidP="00EF13C0">
            <w:pPr>
              <w:keepNext/>
              <w:keepLines/>
              <w:spacing w:after="0"/>
              <w:jc w:val="center"/>
              <w:rPr>
                <w:rFonts w:ascii="Arial" w:hAnsi="Arial"/>
                <w:sz w:val="18"/>
                <w:szCs w:val="18"/>
                <w:lang w:eastAsia="zh-CN"/>
              </w:rPr>
            </w:pPr>
            <w:r w:rsidRPr="00EF13C0">
              <w:rPr>
                <w:rFonts w:ascii="Arial" w:hAnsi="Arial" w:cs="Arial"/>
                <w:sz w:val="18"/>
                <w:szCs w:val="18"/>
                <w:lang w:eastAsia="zh-CN"/>
              </w:rPr>
              <w:t>63</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MCS table</w:t>
            </w:r>
          </w:p>
        </w:tc>
        <w:tc>
          <w:tcPr>
            <w:tcW w:w="0" w:type="auto"/>
            <w:vAlign w:val="center"/>
          </w:tcPr>
          <w:p w:rsidR="00EF13C0" w:rsidRPr="00EF13C0" w:rsidRDefault="00EF13C0" w:rsidP="00EF13C0">
            <w:pPr>
              <w:keepNext/>
              <w:keepLines/>
              <w:spacing w:after="0"/>
              <w:jc w:val="center"/>
              <w:rPr>
                <w:rFonts w:ascii="Arial" w:hAnsi="Arial" w:cs="Arial"/>
                <w:sz w:val="18"/>
                <w:szCs w:val="18"/>
              </w:rPr>
            </w:pPr>
          </w:p>
        </w:tc>
        <w:tc>
          <w:tcPr>
            <w:tcW w:w="0" w:type="auto"/>
            <w:vAlign w:val="center"/>
          </w:tcPr>
          <w:p w:rsidR="00EF13C0" w:rsidRPr="00EF13C0" w:rsidRDefault="00EF13C0" w:rsidP="00EF13C0">
            <w:pPr>
              <w:keepNext/>
              <w:keepLines/>
              <w:spacing w:after="0"/>
              <w:jc w:val="center"/>
              <w:rPr>
                <w:rFonts w:ascii="Arial" w:hAnsi="Arial"/>
                <w:sz w:val="18"/>
                <w:szCs w:val="18"/>
              </w:rPr>
            </w:pPr>
            <w:r w:rsidRPr="00EF13C0">
              <w:rPr>
                <w:rFonts w:ascii="Arial" w:hAnsi="Arial" w:cs="Arial"/>
                <w:sz w:val="18"/>
                <w:szCs w:val="18"/>
              </w:rPr>
              <w:t>64QAM</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MCS index</w:t>
            </w:r>
          </w:p>
        </w:tc>
        <w:tc>
          <w:tcPr>
            <w:tcW w:w="0" w:type="auto"/>
            <w:vAlign w:val="center"/>
          </w:tcPr>
          <w:p w:rsidR="00EF13C0" w:rsidRPr="00EF13C0" w:rsidRDefault="00EF13C0" w:rsidP="00EF13C0">
            <w:pPr>
              <w:keepNext/>
              <w:keepLines/>
              <w:spacing w:after="0"/>
              <w:jc w:val="center"/>
              <w:rPr>
                <w:rFonts w:ascii="Arial" w:hAnsi="Arial" w:cs="Arial"/>
                <w:sz w:val="18"/>
                <w:szCs w:val="18"/>
              </w:rPr>
            </w:pPr>
          </w:p>
        </w:tc>
        <w:tc>
          <w:tcPr>
            <w:tcW w:w="0" w:type="auto"/>
            <w:vAlign w:val="center"/>
          </w:tcPr>
          <w:p w:rsidR="00EF13C0" w:rsidRPr="00EF13C0" w:rsidRDefault="00EF13C0" w:rsidP="00EF13C0">
            <w:pPr>
              <w:keepNext/>
              <w:keepLines/>
              <w:spacing w:after="0"/>
              <w:jc w:val="center"/>
              <w:rPr>
                <w:rFonts w:ascii="Arial" w:hAnsi="Arial"/>
                <w:sz w:val="18"/>
                <w:szCs w:val="18"/>
              </w:rPr>
            </w:pPr>
            <w:r w:rsidRPr="00EF13C0">
              <w:rPr>
                <w:rFonts w:ascii="Arial" w:hAnsi="Arial" w:cs="Arial"/>
                <w:sz w:val="18"/>
                <w:szCs w:val="18"/>
              </w:rPr>
              <w:t>13</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Modulation</w:t>
            </w:r>
          </w:p>
        </w:tc>
        <w:tc>
          <w:tcPr>
            <w:tcW w:w="0" w:type="auto"/>
            <w:vAlign w:val="center"/>
          </w:tcPr>
          <w:p w:rsidR="00EF13C0" w:rsidRPr="00EF13C0" w:rsidRDefault="00EF13C0" w:rsidP="00EF13C0">
            <w:pPr>
              <w:keepNext/>
              <w:keepLines/>
              <w:spacing w:after="0"/>
              <w:jc w:val="center"/>
              <w:rPr>
                <w:rFonts w:ascii="Arial" w:hAnsi="Arial" w:cs="Arial"/>
                <w:sz w:val="18"/>
                <w:szCs w:val="18"/>
              </w:rPr>
            </w:pPr>
          </w:p>
        </w:tc>
        <w:tc>
          <w:tcPr>
            <w:tcW w:w="0" w:type="auto"/>
            <w:vAlign w:val="center"/>
          </w:tcPr>
          <w:p w:rsidR="00EF13C0" w:rsidRPr="00EF13C0" w:rsidRDefault="00EF13C0" w:rsidP="00EF13C0">
            <w:pPr>
              <w:keepNext/>
              <w:keepLines/>
              <w:spacing w:after="0"/>
              <w:jc w:val="center"/>
              <w:rPr>
                <w:rFonts w:ascii="Arial" w:hAnsi="Arial"/>
                <w:sz w:val="18"/>
                <w:szCs w:val="18"/>
                <w:lang w:eastAsia="zh-CN"/>
              </w:rPr>
            </w:pPr>
            <w:r w:rsidRPr="00EF13C0">
              <w:rPr>
                <w:rFonts w:ascii="Arial" w:hAnsi="Arial" w:cs="Arial"/>
                <w:sz w:val="18"/>
                <w:szCs w:val="18"/>
              </w:rPr>
              <w:t>16QAM</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Target Coding Rate</w:t>
            </w:r>
          </w:p>
        </w:tc>
        <w:tc>
          <w:tcPr>
            <w:tcW w:w="0" w:type="auto"/>
            <w:vAlign w:val="center"/>
          </w:tcPr>
          <w:p w:rsidR="00EF13C0" w:rsidRPr="00EF13C0" w:rsidRDefault="00EF13C0" w:rsidP="00EF13C0">
            <w:pPr>
              <w:keepNext/>
              <w:keepLines/>
              <w:spacing w:after="0"/>
              <w:jc w:val="center"/>
              <w:rPr>
                <w:rFonts w:ascii="Arial" w:hAnsi="Arial" w:cs="Arial"/>
                <w:sz w:val="18"/>
                <w:szCs w:val="18"/>
              </w:rPr>
            </w:pPr>
          </w:p>
        </w:tc>
        <w:tc>
          <w:tcPr>
            <w:tcW w:w="0" w:type="auto"/>
            <w:vAlign w:val="center"/>
          </w:tcPr>
          <w:p w:rsidR="00EF13C0" w:rsidRPr="00EF13C0" w:rsidRDefault="00EF13C0" w:rsidP="00EF13C0">
            <w:pPr>
              <w:keepNext/>
              <w:keepLines/>
              <w:spacing w:after="0"/>
              <w:jc w:val="center"/>
              <w:rPr>
                <w:rFonts w:ascii="Arial" w:hAnsi="Arial"/>
                <w:sz w:val="18"/>
                <w:szCs w:val="18"/>
              </w:rPr>
            </w:pPr>
            <w:r w:rsidRPr="00EF13C0">
              <w:rPr>
                <w:rFonts w:ascii="Arial" w:hAnsi="Arial" w:cs="Arial"/>
                <w:sz w:val="18"/>
                <w:szCs w:val="18"/>
              </w:rPr>
              <w:t>0.48</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Number of MIMO layers</w:t>
            </w:r>
          </w:p>
        </w:tc>
        <w:tc>
          <w:tcPr>
            <w:tcW w:w="0" w:type="auto"/>
            <w:vAlign w:val="center"/>
          </w:tcPr>
          <w:p w:rsidR="00EF13C0" w:rsidRPr="00EF13C0" w:rsidRDefault="00EF13C0" w:rsidP="00EF13C0">
            <w:pPr>
              <w:keepNext/>
              <w:keepLines/>
              <w:spacing w:after="0"/>
              <w:jc w:val="center"/>
              <w:rPr>
                <w:rFonts w:ascii="Arial" w:hAnsi="Arial" w:cs="Arial"/>
                <w:sz w:val="18"/>
                <w:szCs w:val="18"/>
              </w:rPr>
            </w:pPr>
          </w:p>
        </w:tc>
        <w:tc>
          <w:tcPr>
            <w:tcW w:w="0" w:type="auto"/>
            <w:vAlign w:val="center"/>
          </w:tcPr>
          <w:p w:rsidR="00EF13C0" w:rsidRPr="00EF13C0" w:rsidRDefault="00EF13C0" w:rsidP="00EF13C0">
            <w:pPr>
              <w:keepNext/>
              <w:keepLines/>
              <w:spacing w:after="0"/>
              <w:jc w:val="center"/>
              <w:rPr>
                <w:rFonts w:ascii="Arial" w:hAnsi="Arial"/>
                <w:sz w:val="18"/>
                <w:szCs w:val="18"/>
                <w:highlight w:val="yellow"/>
              </w:rPr>
            </w:pPr>
            <w:r w:rsidRPr="00EF13C0">
              <w:rPr>
                <w:rFonts w:ascii="Arial" w:hAnsi="Arial" w:cs="Arial"/>
                <w:color w:val="FF0000"/>
                <w:sz w:val="18"/>
                <w:szCs w:val="18"/>
                <w:highlight w:val="yellow"/>
                <w:lang w:eastAsia="zh-CN"/>
              </w:rPr>
              <w:t>2</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 xml:space="preserve">Number of DMRS </w:t>
            </w:r>
            <w:r w:rsidRPr="00EF13C0">
              <w:rPr>
                <w:rFonts w:ascii="Arial" w:hAnsi="Arial" w:cs="Arial" w:hint="eastAsia"/>
                <w:sz w:val="18"/>
                <w:szCs w:val="18"/>
                <w:lang w:eastAsia="zh-CN"/>
              </w:rPr>
              <w:t>REs</w:t>
            </w:r>
            <w:r w:rsidRPr="00EF13C0">
              <w:rPr>
                <w:rFonts w:ascii="Arial" w:hAnsi="Arial" w:cs="Arial"/>
                <w:sz w:val="18"/>
                <w:szCs w:val="18"/>
              </w:rPr>
              <w:t xml:space="preserve"> (Note 3)</w:t>
            </w:r>
          </w:p>
        </w:tc>
        <w:tc>
          <w:tcPr>
            <w:tcW w:w="0" w:type="auto"/>
            <w:vAlign w:val="center"/>
          </w:tcPr>
          <w:p w:rsidR="00EF13C0" w:rsidRPr="00EF13C0" w:rsidRDefault="00EF13C0" w:rsidP="00EF13C0">
            <w:pPr>
              <w:keepNext/>
              <w:keepLines/>
              <w:spacing w:after="0"/>
              <w:jc w:val="center"/>
              <w:rPr>
                <w:rFonts w:ascii="Arial" w:hAnsi="Arial" w:cs="Arial"/>
                <w:sz w:val="18"/>
                <w:szCs w:val="18"/>
              </w:rPr>
            </w:pPr>
          </w:p>
        </w:tc>
        <w:tc>
          <w:tcPr>
            <w:tcW w:w="0" w:type="auto"/>
            <w:vAlign w:val="center"/>
          </w:tcPr>
          <w:p w:rsidR="00EF13C0" w:rsidRPr="00EF13C0" w:rsidRDefault="00EF13C0" w:rsidP="00EF13C0">
            <w:pPr>
              <w:keepNext/>
              <w:keepLines/>
              <w:spacing w:after="0"/>
              <w:jc w:val="center"/>
              <w:rPr>
                <w:rFonts w:ascii="Arial" w:hAnsi="Arial"/>
                <w:sz w:val="18"/>
                <w:szCs w:val="18"/>
                <w:lang w:eastAsia="zh-CN"/>
              </w:rPr>
            </w:pPr>
            <w:r w:rsidRPr="00EF13C0">
              <w:rPr>
                <w:rFonts w:ascii="Arial" w:hAnsi="Arial" w:cs="Arial" w:hint="eastAsia"/>
                <w:sz w:val="18"/>
                <w:szCs w:val="18"/>
                <w:lang w:eastAsia="zh-CN"/>
              </w:rPr>
              <w:t>24</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Overhead</w:t>
            </w:r>
            <w:r w:rsidRPr="00EF13C0">
              <w:rPr>
                <w:rFonts w:ascii="Arial" w:hAnsi="Arial" w:cs="Arial"/>
                <w:sz w:val="18"/>
                <w:szCs w:val="18"/>
                <w:lang w:val="en-US"/>
              </w:rPr>
              <w:t xml:space="preserve"> for TBS determination</w:t>
            </w:r>
          </w:p>
        </w:tc>
        <w:tc>
          <w:tcPr>
            <w:tcW w:w="0" w:type="auto"/>
            <w:vAlign w:val="center"/>
          </w:tcPr>
          <w:p w:rsidR="00EF13C0" w:rsidRPr="00EF13C0" w:rsidRDefault="00EF13C0" w:rsidP="00EF13C0">
            <w:pPr>
              <w:keepNext/>
              <w:keepLines/>
              <w:spacing w:after="0"/>
              <w:jc w:val="center"/>
              <w:rPr>
                <w:rFonts w:ascii="Arial" w:hAnsi="Arial" w:cs="Arial"/>
                <w:sz w:val="18"/>
                <w:szCs w:val="18"/>
              </w:rPr>
            </w:pPr>
          </w:p>
        </w:tc>
        <w:tc>
          <w:tcPr>
            <w:tcW w:w="0" w:type="auto"/>
            <w:vAlign w:val="center"/>
          </w:tcPr>
          <w:p w:rsidR="00EF13C0" w:rsidRPr="00EF13C0" w:rsidRDefault="00EF13C0" w:rsidP="00EF13C0">
            <w:pPr>
              <w:keepNext/>
              <w:keepLines/>
              <w:spacing w:after="0"/>
              <w:jc w:val="center"/>
              <w:rPr>
                <w:rFonts w:ascii="Arial" w:hAnsi="Arial"/>
                <w:sz w:val="18"/>
                <w:szCs w:val="18"/>
                <w:lang w:eastAsia="zh-CN"/>
              </w:rPr>
            </w:pPr>
            <w:r w:rsidRPr="00EF13C0">
              <w:rPr>
                <w:rFonts w:ascii="Arial" w:hAnsi="Arial" w:cs="Arial" w:hint="eastAsia"/>
                <w:sz w:val="18"/>
                <w:szCs w:val="18"/>
                <w:lang w:eastAsia="zh-CN"/>
              </w:rPr>
              <w:t>6</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 xml:space="preserve">Information Bit Payload per Slot </w:t>
            </w:r>
          </w:p>
        </w:tc>
        <w:tc>
          <w:tcPr>
            <w:tcW w:w="0" w:type="auto"/>
            <w:vAlign w:val="center"/>
          </w:tcPr>
          <w:p w:rsidR="00EF13C0" w:rsidRPr="00EF13C0" w:rsidRDefault="00EF13C0" w:rsidP="00EF13C0">
            <w:pPr>
              <w:keepNext/>
              <w:keepLines/>
              <w:spacing w:after="0"/>
              <w:jc w:val="center"/>
              <w:rPr>
                <w:rFonts w:ascii="Arial" w:hAnsi="Arial" w:cs="Arial"/>
                <w:sz w:val="18"/>
                <w:szCs w:val="18"/>
              </w:rPr>
            </w:pPr>
          </w:p>
        </w:tc>
        <w:tc>
          <w:tcPr>
            <w:tcW w:w="0" w:type="auto"/>
            <w:vAlign w:val="center"/>
          </w:tcPr>
          <w:p w:rsidR="00EF13C0" w:rsidRPr="00EF13C0" w:rsidRDefault="00EF13C0" w:rsidP="00EF13C0">
            <w:pPr>
              <w:keepNext/>
              <w:keepLines/>
              <w:spacing w:after="0"/>
              <w:jc w:val="center"/>
              <w:rPr>
                <w:rFonts w:ascii="Arial" w:hAnsi="Arial"/>
                <w:sz w:val="18"/>
                <w:szCs w:val="18"/>
              </w:rPr>
            </w:pP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 xml:space="preserve">  For Slots 0 and Slot i, if mod(i, </w:t>
            </w:r>
            <w:r w:rsidRPr="00EF13C0">
              <w:rPr>
                <w:rFonts w:ascii="Arial" w:hAnsi="Arial" w:cs="Arial" w:hint="eastAsia"/>
                <w:sz w:val="18"/>
                <w:szCs w:val="18"/>
                <w:lang w:eastAsia="zh-CN"/>
              </w:rPr>
              <w:t>5</w:t>
            </w:r>
            <w:r w:rsidRPr="00EF13C0">
              <w:rPr>
                <w:rFonts w:ascii="Arial" w:hAnsi="Arial" w:cs="Arial"/>
                <w:sz w:val="18"/>
                <w:szCs w:val="18"/>
              </w:rPr>
              <w:t>) = {</w:t>
            </w:r>
            <w:r w:rsidRPr="00EF13C0">
              <w:rPr>
                <w:rFonts w:ascii="Arial" w:hAnsi="Arial" w:cs="Arial" w:hint="eastAsia"/>
                <w:sz w:val="18"/>
                <w:szCs w:val="18"/>
                <w:lang w:eastAsia="zh-CN"/>
              </w:rPr>
              <w:t>3,4</w:t>
            </w:r>
            <w:r w:rsidRPr="00EF13C0">
              <w:rPr>
                <w:rFonts w:ascii="Arial" w:hAnsi="Arial" w:cs="Arial"/>
                <w:sz w:val="18"/>
                <w:szCs w:val="18"/>
              </w:rPr>
              <w:t>} for i from {0,…,</w:t>
            </w:r>
            <w:r w:rsidRPr="00EF13C0">
              <w:rPr>
                <w:rFonts w:ascii="Arial" w:hAnsi="Arial" w:cs="Arial" w:hint="eastAsia"/>
                <w:sz w:val="18"/>
                <w:szCs w:val="18"/>
                <w:lang w:eastAsia="zh-CN"/>
              </w:rPr>
              <w:t>15</w:t>
            </w:r>
            <w:r w:rsidRPr="00EF13C0">
              <w:rPr>
                <w:rFonts w:ascii="Arial" w:hAnsi="Arial" w:cs="Arial"/>
                <w:sz w:val="18"/>
                <w:szCs w:val="18"/>
              </w:rPr>
              <w:t>9}</w:t>
            </w:r>
          </w:p>
        </w:tc>
        <w:tc>
          <w:tcPr>
            <w:tcW w:w="0" w:type="auto"/>
            <w:vAlign w:val="center"/>
          </w:tcPr>
          <w:p w:rsidR="00EF13C0" w:rsidRPr="00EF13C0" w:rsidRDefault="00EF13C0" w:rsidP="00EF13C0">
            <w:pPr>
              <w:keepNext/>
              <w:keepLines/>
              <w:spacing w:after="0"/>
              <w:jc w:val="center"/>
              <w:rPr>
                <w:rFonts w:ascii="Arial" w:hAnsi="Arial" w:cs="Arial"/>
                <w:sz w:val="18"/>
                <w:szCs w:val="18"/>
              </w:rPr>
            </w:pPr>
            <w:r w:rsidRPr="00EF13C0">
              <w:rPr>
                <w:rFonts w:ascii="Arial" w:hAnsi="Arial" w:cs="Arial"/>
                <w:sz w:val="18"/>
                <w:szCs w:val="18"/>
              </w:rPr>
              <w:t>Bits</w:t>
            </w:r>
          </w:p>
        </w:tc>
        <w:tc>
          <w:tcPr>
            <w:tcW w:w="0" w:type="auto"/>
            <w:vAlign w:val="center"/>
          </w:tcPr>
          <w:p w:rsidR="00EF13C0" w:rsidRPr="00EF13C0" w:rsidRDefault="00EF13C0" w:rsidP="00EF13C0">
            <w:pPr>
              <w:keepNext/>
              <w:keepLines/>
              <w:spacing w:after="0"/>
              <w:jc w:val="center"/>
              <w:rPr>
                <w:rFonts w:ascii="Arial" w:hAnsi="Arial"/>
                <w:sz w:val="18"/>
                <w:szCs w:val="18"/>
              </w:rPr>
            </w:pPr>
            <w:r w:rsidRPr="00EF13C0">
              <w:rPr>
                <w:rFonts w:ascii="Arial" w:hAnsi="Arial" w:cs="Arial"/>
                <w:sz w:val="18"/>
                <w:szCs w:val="18"/>
              </w:rPr>
              <w:t>N/A</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hint="eastAsia"/>
                <w:sz w:val="18"/>
                <w:szCs w:val="18"/>
                <w:lang w:eastAsia="zh-CN"/>
              </w:rPr>
              <w:t xml:space="preserve">For CSI-RS Slot </w:t>
            </w:r>
            <w:r w:rsidRPr="00EF13C0">
              <w:rPr>
                <w:rFonts w:ascii="Arial" w:hAnsi="Arial" w:cs="Arial"/>
                <w:sz w:val="18"/>
                <w:szCs w:val="18"/>
                <w:lang w:eastAsia="zh-CN"/>
              </w:rPr>
              <w:t>i, if mod(i,</w:t>
            </w:r>
            <w:r w:rsidRPr="00EF13C0">
              <w:rPr>
                <w:rFonts w:ascii="Arial" w:hAnsi="Arial" w:cs="Arial" w:hint="eastAsia"/>
                <w:sz w:val="18"/>
                <w:szCs w:val="18"/>
                <w:lang w:eastAsia="zh-CN"/>
              </w:rPr>
              <w:t>5</w:t>
            </w:r>
            <w:r w:rsidRPr="00EF13C0">
              <w:rPr>
                <w:rFonts w:ascii="Arial" w:hAnsi="Arial" w:cs="Arial"/>
                <w:sz w:val="18"/>
                <w:szCs w:val="18"/>
                <w:lang w:eastAsia="zh-CN"/>
              </w:rPr>
              <w:t>) =1 for i from {0,…</w:t>
            </w:r>
            <w:r w:rsidRPr="00EF13C0">
              <w:rPr>
                <w:rFonts w:ascii="Arial" w:hAnsi="Arial" w:cs="Arial" w:hint="eastAsia"/>
                <w:sz w:val="18"/>
                <w:szCs w:val="18"/>
                <w:lang w:eastAsia="zh-CN"/>
              </w:rPr>
              <w:t>,159}</w:t>
            </w:r>
          </w:p>
        </w:tc>
        <w:tc>
          <w:tcPr>
            <w:tcW w:w="0" w:type="auto"/>
            <w:vAlign w:val="center"/>
          </w:tcPr>
          <w:p w:rsidR="00EF13C0" w:rsidRPr="00EF13C0" w:rsidRDefault="00EF13C0" w:rsidP="00EF13C0">
            <w:pPr>
              <w:keepNext/>
              <w:keepLines/>
              <w:spacing w:after="0"/>
              <w:jc w:val="center"/>
              <w:rPr>
                <w:rFonts w:ascii="Arial" w:hAnsi="Arial" w:cs="Arial"/>
                <w:sz w:val="18"/>
                <w:szCs w:val="18"/>
              </w:rPr>
            </w:pPr>
            <w:r w:rsidRPr="00EF13C0">
              <w:rPr>
                <w:rFonts w:ascii="Arial" w:hAnsi="Arial" w:cs="Arial"/>
                <w:sz w:val="18"/>
                <w:szCs w:val="18"/>
              </w:rPr>
              <w:t>Bits</w:t>
            </w:r>
          </w:p>
        </w:tc>
        <w:tc>
          <w:tcPr>
            <w:tcW w:w="0" w:type="auto"/>
            <w:shd w:val="clear" w:color="auto" w:fill="auto"/>
            <w:vAlign w:val="center"/>
          </w:tcPr>
          <w:p w:rsidR="00EF13C0" w:rsidRPr="00EF13C0" w:rsidRDefault="00EF13C0" w:rsidP="00EF13C0">
            <w:pPr>
              <w:keepNext/>
              <w:keepLines/>
              <w:spacing w:after="0"/>
              <w:jc w:val="center"/>
              <w:rPr>
                <w:rFonts w:ascii="Arial" w:hAnsi="Arial"/>
                <w:sz w:val="18"/>
                <w:szCs w:val="18"/>
              </w:rPr>
            </w:pPr>
            <w:r w:rsidRPr="00EF13C0">
              <w:rPr>
                <w:rFonts w:ascii="Arial" w:hAnsi="Arial" w:cs="Arial" w:hint="eastAsia"/>
                <w:sz w:val="18"/>
                <w:szCs w:val="18"/>
                <w:lang w:eastAsia="zh-CN"/>
              </w:rPr>
              <w:t>N/A</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lang w:eastAsia="zh-CN"/>
              </w:rPr>
            </w:pPr>
            <w:r w:rsidRPr="00EF13C0">
              <w:rPr>
                <w:rFonts w:ascii="Arial" w:hAnsi="Arial" w:cs="Arial"/>
                <w:sz w:val="18"/>
                <w:szCs w:val="18"/>
              </w:rPr>
              <w:t xml:space="preserve">  For Slot i = </w:t>
            </w:r>
            <w:r w:rsidRPr="00EF13C0">
              <w:rPr>
                <w:rFonts w:ascii="Arial" w:hAnsi="Arial" w:cs="Arial" w:hint="eastAsia"/>
                <w:sz w:val="18"/>
                <w:szCs w:val="18"/>
                <w:lang w:eastAsia="zh-CN"/>
              </w:rPr>
              <w:t>80</w:t>
            </w:r>
          </w:p>
        </w:tc>
        <w:tc>
          <w:tcPr>
            <w:tcW w:w="0" w:type="auto"/>
            <w:vAlign w:val="center"/>
          </w:tcPr>
          <w:p w:rsidR="00EF13C0" w:rsidRPr="00EF13C0" w:rsidRDefault="00EF13C0" w:rsidP="00EF13C0">
            <w:pPr>
              <w:keepNext/>
              <w:keepLines/>
              <w:spacing w:after="0"/>
              <w:jc w:val="center"/>
              <w:rPr>
                <w:rFonts w:ascii="Arial" w:hAnsi="Arial" w:cs="Arial"/>
                <w:sz w:val="18"/>
                <w:szCs w:val="18"/>
              </w:rPr>
            </w:pPr>
            <w:r w:rsidRPr="00EF13C0">
              <w:rPr>
                <w:rFonts w:ascii="Arial" w:hAnsi="Arial" w:cs="Arial"/>
                <w:sz w:val="18"/>
                <w:szCs w:val="18"/>
              </w:rPr>
              <w:t>Bits</w:t>
            </w:r>
          </w:p>
        </w:tc>
        <w:tc>
          <w:tcPr>
            <w:tcW w:w="0" w:type="auto"/>
            <w:shd w:val="clear" w:color="auto" w:fill="auto"/>
            <w:vAlign w:val="center"/>
          </w:tcPr>
          <w:p w:rsidR="00EF13C0" w:rsidRPr="004573C7" w:rsidRDefault="004573C7" w:rsidP="00EF13C0">
            <w:pPr>
              <w:keepNext/>
              <w:keepLines/>
              <w:spacing w:after="0"/>
              <w:jc w:val="center"/>
              <w:rPr>
                <w:rFonts w:ascii="Arial" w:hAnsi="Arial"/>
                <w:color w:val="FF0000"/>
                <w:sz w:val="18"/>
                <w:szCs w:val="18"/>
                <w:highlight w:val="yellow"/>
                <w:lang w:eastAsia="zh-CN"/>
              </w:rPr>
            </w:pPr>
            <w:r w:rsidRPr="004573C7">
              <w:rPr>
                <w:rFonts w:ascii="Arial" w:hAnsi="Arial" w:cs="Arial"/>
                <w:color w:val="FF0000"/>
                <w:sz w:val="18"/>
                <w:szCs w:val="18"/>
                <w:highlight w:val="yellow"/>
                <w:lang w:eastAsia="zh-CN"/>
              </w:rPr>
              <w:t>28680</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lang w:eastAsia="zh-CN"/>
              </w:rPr>
            </w:pPr>
            <w:r w:rsidRPr="00EF13C0">
              <w:rPr>
                <w:rFonts w:ascii="Arial" w:hAnsi="Arial" w:cs="Arial"/>
                <w:sz w:val="18"/>
                <w:szCs w:val="18"/>
              </w:rPr>
              <w:t xml:space="preserve">  For Slot i, if mod(i, </w:t>
            </w:r>
            <w:r w:rsidRPr="00EF13C0">
              <w:rPr>
                <w:rFonts w:ascii="Arial" w:hAnsi="Arial" w:cs="Arial" w:hint="eastAsia"/>
                <w:sz w:val="18"/>
                <w:szCs w:val="18"/>
                <w:lang w:eastAsia="zh-CN"/>
              </w:rPr>
              <w:t>5</w:t>
            </w:r>
            <w:r w:rsidRPr="00EF13C0">
              <w:rPr>
                <w:rFonts w:ascii="Arial" w:hAnsi="Arial" w:cs="Arial"/>
                <w:sz w:val="18"/>
                <w:szCs w:val="18"/>
              </w:rPr>
              <w:t>) = {0,2} for i from {1,…,</w:t>
            </w:r>
            <w:r w:rsidRPr="00EF13C0">
              <w:rPr>
                <w:rFonts w:ascii="Arial" w:hAnsi="Arial" w:cs="Arial" w:hint="eastAsia"/>
                <w:sz w:val="18"/>
                <w:szCs w:val="18"/>
                <w:lang w:eastAsia="zh-CN"/>
              </w:rPr>
              <w:t>7</w:t>
            </w:r>
            <w:r w:rsidRPr="00EF13C0">
              <w:rPr>
                <w:rFonts w:ascii="Arial" w:hAnsi="Arial" w:cs="Arial"/>
                <w:sz w:val="18"/>
                <w:szCs w:val="18"/>
              </w:rPr>
              <w:t>9,</w:t>
            </w:r>
            <w:r w:rsidRPr="00EF13C0">
              <w:rPr>
                <w:rFonts w:ascii="Arial" w:hAnsi="Arial" w:cs="Arial" w:hint="eastAsia"/>
                <w:sz w:val="18"/>
                <w:szCs w:val="18"/>
                <w:lang w:eastAsia="zh-CN"/>
              </w:rPr>
              <w:t>8</w:t>
            </w:r>
            <w:r w:rsidRPr="00EF13C0">
              <w:rPr>
                <w:rFonts w:ascii="Arial" w:hAnsi="Arial" w:cs="Arial"/>
                <w:sz w:val="18"/>
                <w:szCs w:val="18"/>
              </w:rPr>
              <w:t>2,…,</w:t>
            </w:r>
            <w:r w:rsidRPr="00EF13C0">
              <w:rPr>
                <w:rFonts w:ascii="Arial" w:hAnsi="Arial" w:cs="Arial" w:hint="eastAsia"/>
                <w:sz w:val="18"/>
                <w:szCs w:val="18"/>
                <w:lang w:eastAsia="zh-CN"/>
              </w:rPr>
              <w:t>15</w:t>
            </w:r>
            <w:r w:rsidRPr="00EF13C0">
              <w:rPr>
                <w:rFonts w:ascii="Arial" w:hAnsi="Arial" w:cs="Arial"/>
                <w:sz w:val="18"/>
                <w:szCs w:val="18"/>
              </w:rPr>
              <w:t>9}</w:t>
            </w:r>
          </w:p>
        </w:tc>
        <w:tc>
          <w:tcPr>
            <w:tcW w:w="0" w:type="auto"/>
            <w:vAlign w:val="center"/>
          </w:tcPr>
          <w:p w:rsidR="00EF13C0" w:rsidRPr="00EF13C0" w:rsidRDefault="00EF13C0" w:rsidP="00EF13C0">
            <w:pPr>
              <w:keepNext/>
              <w:keepLines/>
              <w:spacing w:after="0"/>
              <w:jc w:val="center"/>
              <w:rPr>
                <w:rFonts w:ascii="Arial" w:hAnsi="Arial" w:cs="Arial"/>
                <w:sz w:val="18"/>
                <w:szCs w:val="18"/>
                <w:lang w:eastAsia="zh-CN"/>
              </w:rPr>
            </w:pPr>
            <w:r w:rsidRPr="00EF13C0">
              <w:rPr>
                <w:rFonts w:ascii="Arial" w:hAnsi="Arial" w:cs="Arial" w:hint="eastAsia"/>
                <w:sz w:val="18"/>
                <w:szCs w:val="18"/>
                <w:lang w:eastAsia="zh-CN"/>
              </w:rPr>
              <w:t>Bits</w:t>
            </w:r>
          </w:p>
        </w:tc>
        <w:tc>
          <w:tcPr>
            <w:tcW w:w="0" w:type="auto"/>
            <w:shd w:val="clear" w:color="auto" w:fill="auto"/>
            <w:vAlign w:val="center"/>
          </w:tcPr>
          <w:p w:rsidR="00EF13C0" w:rsidRPr="004573C7" w:rsidRDefault="004573C7" w:rsidP="00EF13C0">
            <w:pPr>
              <w:keepNext/>
              <w:keepLines/>
              <w:spacing w:after="0"/>
              <w:jc w:val="center"/>
              <w:rPr>
                <w:rFonts w:ascii="Arial" w:hAnsi="Arial"/>
                <w:color w:val="FF0000"/>
                <w:sz w:val="18"/>
                <w:szCs w:val="18"/>
                <w:highlight w:val="yellow"/>
                <w:lang w:eastAsia="zh-CN"/>
              </w:rPr>
            </w:pPr>
            <w:r w:rsidRPr="004573C7">
              <w:rPr>
                <w:rFonts w:ascii="Arial" w:hAnsi="Arial" w:cs="Arial"/>
                <w:color w:val="FF0000"/>
                <w:sz w:val="18"/>
                <w:szCs w:val="18"/>
                <w:highlight w:val="yellow"/>
                <w:lang w:eastAsia="zh-CN"/>
              </w:rPr>
              <w:t>28680</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lang w:val="sv-FI"/>
              </w:rPr>
            </w:pPr>
            <w:r w:rsidRPr="00EF13C0">
              <w:rPr>
                <w:rFonts w:ascii="Arial" w:hAnsi="Arial" w:cs="Arial"/>
                <w:sz w:val="18"/>
                <w:szCs w:val="18"/>
                <w:lang w:val="sv-FI"/>
              </w:rPr>
              <w:t>Transport block CRC per Slot</w:t>
            </w:r>
          </w:p>
        </w:tc>
        <w:tc>
          <w:tcPr>
            <w:tcW w:w="0" w:type="auto"/>
            <w:vAlign w:val="center"/>
          </w:tcPr>
          <w:p w:rsidR="00EF13C0" w:rsidRPr="00EF13C0" w:rsidRDefault="00EF13C0" w:rsidP="00EF13C0">
            <w:pPr>
              <w:keepNext/>
              <w:keepLines/>
              <w:spacing w:after="0"/>
              <w:jc w:val="center"/>
              <w:rPr>
                <w:rFonts w:ascii="Arial" w:hAnsi="Arial" w:cs="Arial"/>
                <w:sz w:val="18"/>
                <w:szCs w:val="18"/>
                <w:lang w:val="sv-FI"/>
              </w:rPr>
            </w:pPr>
          </w:p>
        </w:tc>
        <w:tc>
          <w:tcPr>
            <w:tcW w:w="0" w:type="auto"/>
            <w:vAlign w:val="center"/>
          </w:tcPr>
          <w:p w:rsidR="00EF13C0" w:rsidRPr="00EF13C0" w:rsidRDefault="00EF13C0" w:rsidP="00EF13C0">
            <w:pPr>
              <w:keepNext/>
              <w:keepLines/>
              <w:spacing w:after="0"/>
              <w:jc w:val="center"/>
              <w:rPr>
                <w:rFonts w:ascii="Arial" w:hAnsi="Arial"/>
                <w:sz w:val="18"/>
                <w:szCs w:val="18"/>
                <w:lang w:val="sv-FI"/>
              </w:rPr>
            </w:pP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lang w:val="sv-FI"/>
              </w:rPr>
              <w:t xml:space="preserve">  </w:t>
            </w:r>
            <w:r w:rsidRPr="00EF13C0">
              <w:rPr>
                <w:rFonts w:ascii="Arial" w:hAnsi="Arial" w:cs="Arial"/>
                <w:sz w:val="18"/>
                <w:szCs w:val="18"/>
              </w:rPr>
              <w:t xml:space="preserve">For Slots 0 and Slot i, if mod(i, </w:t>
            </w:r>
            <w:r w:rsidRPr="00EF13C0">
              <w:rPr>
                <w:rFonts w:ascii="Arial" w:hAnsi="Arial" w:cs="Arial" w:hint="eastAsia"/>
                <w:sz w:val="18"/>
                <w:szCs w:val="18"/>
                <w:lang w:eastAsia="zh-CN"/>
              </w:rPr>
              <w:t>5</w:t>
            </w:r>
            <w:r w:rsidRPr="00EF13C0">
              <w:rPr>
                <w:rFonts w:ascii="Arial" w:hAnsi="Arial" w:cs="Arial"/>
                <w:sz w:val="18"/>
                <w:szCs w:val="18"/>
              </w:rPr>
              <w:t>) = {</w:t>
            </w:r>
            <w:r w:rsidRPr="00EF13C0">
              <w:rPr>
                <w:rFonts w:ascii="Arial" w:hAnsi="Arial" w:cs="Arial" w:hint="eastAsia"/>
                <w:sz w:val="18"/>
                <w:szCs w:val="18"/>
                <w:lang w:eastAsia="zh-CN"/>
              </w:rPr>
              <w:t>3,4</w:t>
            </w:r>
            <w:r w:rsidRPr="00EF13C0">
              <w:rPr>
                <w:rFonts w:ascii="Arial" w:hAnsi="Arial" w:cs="Arial"/>
                <w:sz w:val="18"/>
                <w:szCs w:val="18"/>
              </w:rPr>
              <w:t>} for i from {0,…,</w:t>
            </w:r>
            <w:r w:rsidRPr="00EF13C0">
              <w:rPr>
                <w:rFonts w:ascii="Arial" w:hAnsi="Arial" w:cs="Arial" w:hint="eastAsia"/>
                <w:sz w:val="18"/>
                <w:szCs w:val="18"/>
                <w:lang w:eastAsia="zh-CN"/>
              </w:rPr>
              <w:t>15</w:t>
            </w:r>
            <w:r w:rsidRPr="00EF13C0">
              <w:rPr>
                <w:rFonts w:ascii="Arial" w:hAnsi="Arial" w:cs="Arial"/>
                <w:sz w:val="18"/>
                <w:szCs w:val="18"/>
              </w:rPr>
              <w:t>9}</w:t>
            </w:r>
          </w:p>
        </w:tc>
        <w:tc>
          <w:tcPr>
            <w:tcW w:w="0" w:type="auto"/>
            <w:vAlign w:val="center"/>
          </w:tcPr>
          <w:p w:rsidR="00EF13C0" w:rsidRPr="00EF13C0" w:rsidRDefault="00EF13C0" w:rsidP="00EF13C0">
            <w:pPr>
              <w:keepNext/>
              <w:keepLines/>
              <w:spacing w:after="0"/>
              <w:jc w:val="center"/>
              <w:rPr>
                <w:rFonts w:ascii="Arial" w:hAnsi="Arial" w:cs="Arial"/>
                <w:sz w:val="18"/>
                <w:szCs w:val="18"/>
              </w:rPr>
            </w:pPr>
            <w:r w:rsidRPr="00EF13C0">
              <w:rPr>
                <w:rFonts w:ascii="Arial" w:hAnsi="Arial" w:cs="Arial"/>
                <w:sz w:val="18"/>
                <w:szCs w:val="18"/>
              </w:rPr>
              <w:t>Bits</w:t>
            </w:r>
          </w:p>
        </w:tc>
        <w:tc>
          <w:tcPr>
            <w:tcW w:w="0" w:type="auto"/>
            <w:vAlign w:val="center"/>
          </w:tcPr>
          <w:p w:rsidR="00EF13C0" w:rsidRPr="00EF13C0" w:rsidRDefault="00EF13C0" w:rsidP="00EF13C0">
            <w:pPr>
              <w:keepNext/>
              <w:keepLines/>
              <w:spacing w:after="0"/>
              <w:jc w:val="center"/>
              <w:rPr>
                <w:rFonts w:ascii="Arial" w:hAnsi="Arial"/>
                <w:sz w:val="18"/>
                <w:szCs w:val="18"/>
              </w:rPr>
            </w:pPr>
            <w:r w:rsidRPr="00EF13C0">
              <w:rPr>
                <w:rFonts w:ascii="Arial" w:hAnsi="Arial" w:cs="Arial"/>
                <w:sz w:val="18"/>
                <w:szCs w:val="18"/>
              </w:rPr>
              <w:t>N/A</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hint="eastAsia"/>
                <w:sz w:val="18"/>
                <w:szCs w:val="18"/>
                <w:lang w:eastAsia="zh-CN"/>
              </w:rPr>
              <w:t xml:space="preserve">For CSI-RS Slot </w:t>
            </w:r>
            <w:r w:rsidRPr="00EF13C0">
              <w:rPr>
                <w:rFonts w:ascii="Arial" w:hAnsi="Arial" w:cs="Arial"/>
                <w:sz w:val="18"/>
                <w:szCs w:val="18"/>
                <w:lang w:eastAsia="zh-CN"/>
              </w:rPr>
              <w:t>i, if mod(i,</w:t>
            </w:r>
            <w:r w:rsidRPr="00EF13C0">
              <w:rPr>
                <w:rFonts w:ascii="Arial" w:hAnsi="Arial" w:cs="Arial" w:hint="eastAsia"/>
                <w:sz w:val="18"/>
                <w:szCs w:val="18"/>
                <w:lang w:val="en-US" w:eastAsia="zh-CN"/>
              </w:rPr>
              <w:t>5</w:t>
            </w:r>
            <w:r w:rsidRPr="00EF13C0">
              <w:rPr>
                <w:rFonts w:ascii="Arial" w:hAnsi="Arial" w:cs="Arial"/>
                <w:sz w:val="18"/>
                <w:szCs w:val="18"/>
                <w:lang w:eastAsia="zh-CN"/>
              </w:rPr>
              <w:t>) =1 for i from {0,…</w:t>
            </w:r>
            <w:r w:rsidRPr="00EF13C0">
              <w:rPr>
                <w:rFonts w:ascii="Arial" w:hAnsi="Arial" w:cs="Arial" w:hint="eastAsia"/>
                <w:sz w:val="18"/>
                <w:szCs w:val="18"/>
                <w:lang w:eastAsia="zh-CN"/>
              </w:rPr>
              <w:t>,159}</w:t>
            </w:r>
          </w:p>
        </w:tc>
        <w:tc>
          <w:tcPr>
            <w:tcW w:w="0" w:type="auto"/>
            <w:vAlign w:val="center"/>
          </w:tcPr>
          <w:p w:rsidR="00EF13C0" w:rsidRPr="00EF13C0" w:rsidRDefault="00EF13C0" w:rsidP="00EF13C0">
            <w:pPr>
              <w:keepNext/>
              <w:keepLines/>
              <w:spacing w:after="0"/>
              <w:jc w:val="center"/>
              <w:rPr>
                <w:rFonts w:ascii="Arial" w:hAnsi="Arial" w:cs="Arial"/>
                <w:sz w:val="18"/>
                <w:szCs w:val="18"/>
                <w:lang w:eastAsia="zh-CN"/>
              </w:rPr>
            </w:pPr>
            <w:r w:rsidRPr="00EF13C0">
              <w:rPr>
                <w:rFonts w:ascii="Arial" w:hAnsi="Arial" w:cs="Arial" w:hint="eastAsia"/>
                <w:sz w:val="18"/>
                <w:szCs w:val="18"/>
                <w:lang w:eastAsia="zh-CN"/>
              </w:rPr>
              <w:t>Bits</w:t>
            </w:r>
          </w:p>
        </w:tc>
        <w:tc>
          <w:tcPr>
            <w:tcW w:w="0" w:type="auto"/>
            <w:vAlign w:val="center"/>
          </w:tcPr>
          <w:p w:rsidR="00EF13C0" w:rsidRPr="00EF13C0" w:rsidRDefault="00EF13C0" w:rsidP="00EF13C0">
            <w:pPr>
              <w:keepNext/>
              <w:keepLines/>
              <w:spacing w:after="0"/>
              <w:jc w:val="center"/>
              <w:rPr>
                <w:rFonts w:ascii="Arial" w:hAnsi="Arial"/>
                <w:sz w:val="18"/>
                <w:szCs w:val="18"/>
                <w:lang w:eastAsia="zh-CN"/>
              </w:rPr>
            </w:pPr>
            <w:r w:rsidRPr="00EF13C0">
              <w:rPr>
                <w:rFonts w:ascii="Arial" w:hAnsi="Arial" w:cs="Arial" w:hint="eastAsia"/>
                <w:sz w:val="18"/>
                <w:szCs w:val="18"/>
                <w:lang w:eastAsia="zh-CN"/>
              </w:rPr>
              <w:t>N/A</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lang w:eastAsia="zh-CN"/>
              </w:rPr>
            </w:pPr>
            <w:r w:rsidRPr="00EF13C0">
              <w:rPr>
                <w:rFonts w:ascii="Arial" w:hAnsi="Arial" w:cs="Arial"/>
                <w:sz w:val="18"/>
                <w:szCs w:val="18"/>
              </w:rPr>
              <w:t xml:space="preserve">  For Slot i = </w:t>
            </w:r>
            <w:r w:rsidRPr="00EF13C0">
              <w:rPr>
                <w:rFonts w:ascii="Arial" w:hAnsi="Arial" w:cs="Arial" w:hint="eastAsia"/>
                <w:sz w:val="18"/>
                <w:szCs w:val="18"/>
                <w:lang w:eastAsia="zh-CN"/>
              </w:rPr>
              <w:t>80</w:t>
            </w:r>
          </w:p>
        </w:tc>
        <w:tc>
          <w:tcPr>
            <w:tcW w:w="0" w:type="auto"/>
            <w:vAlign w:val="center"/>
          </w:tcPr>
          <w:p w:rsidR="00EF13C0" w:rsidRPr="00EF13C0" w:rsidRDefault="00EF13C0" w:rsidP="00EF13C0">
            <w:pPr>
              <w:keepNext/>
              <w:keepLines/>
              <w:spacing w:after="0"/>
              <w:jc w:val="center"/>
              <w:rPr>
                <w:rFonts w:ascii="Arial" w:hAnsi="Arial" w:cs="Arial"/>
                <w:sz w:val="18"/>
                <w:szCs w:val="18"/>
              </w:rPr>
            </w:pPr>
            <w:r w:rsidRPr="00EF13C0">
              <w:rPr>
                <w:rFonts w:ascii="Arial" w:hAnsi="Arial" w:cs="Arial"/>
                <w:sz w:val="18"/>
                <w:szCs w:val="18"/>
              </w:rPr>
              <w:t>Bits</w:t>
            </w:r>
          </w:p>
        </w:tc>
        <w:tc>
          <w:tcPr>
            <w:tcW w:w="0" w:type="auto"/>
            <w:vAlign w:val="center"/>
          </w:tcPr>
          <w:p w:rsidR="00EF13C0" w:rsidRPr="00EF13C0" w:rsidRDefault="00EF13C0" w:rsidP="00EF13C0">
            <w:pPr>
              <w:keepNext/>
              <w:keepLines/>
              <w:spacing w:after="0"/>
              <w:jc w:val="center"/>
              <w:rPr>
                <w:rFonts w:ascii="Arial" w:hAnsi="Arial"/>
                <w:sz w:val="18"/>
                <w:szCs w:val="18"/>
              </w:rPr>
            </w:pPr>
            <w:r w:rsidRPr="00EF13C0">
              <w:rPr>
                <w:rFonts w:ascii="Arial" w:hAnsi="Arial" w:cs="Arial" w:hint="eastAsia"/>
                <w:sz w:val="18"/>
                <w:szCs w:val="18"/>
                <w:lang w:eastAsia="zh-CN"/>
              </w:rPr>
              <w:t>24</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 xml:space="preserve">  For Slot i, if mod(i, </w:t>
            </w:r>
            <w:r w:rsidRPr="00EF13C0">
              <w:rPr>
                <w:rFonts w:ascii="Arial" w:hAnsi="Arial" w:cs="Arial" w:hint="eastAsia"/>
                <w:sz w:val="18"/>
                <w:szCs w:val="18"/>
                <w:lang w:eastAsia="zh-CN"/>
              </w:rPr>
              <w:t>5</w:t>
            </w:r>
            <w:r w:rsidRPr="00EF13C0">
              <w:rPr>
                <w:rFonts w:ascii="Arial" w:hAnsi="Arial" w:cs="Arial"/>
                <w:sz w:val="18"/>
                <w:szCs w:val="18"/>
              </w:rPr>
              <w:t>) = {0,2} for i from {1,…,</w:t>
            </w:r>
            <w:r w:rsidRPr="00EF13C0">
              <w:rPr>
                <w:rFonts w:ascii="Arial" w:hAnsi="Arial" w:cs="Arial" w:hint="eastAsia"/>
                <w:sz w:val="18"/>
                <w:szCs w:val="18"/>
                <w:lang w:eastAsia="zh-CN"/>
              </w:rPr>
              <w:t>7</w:t>
            </w:r>
            <w:r w:rsidRPr="00EF13C0">
              <w:rPr>
                <w:rFonts w:ascii="Arial" w:hAnsi="Arial" w:cs="Arial"/>
                <w:sz w:val="18"/>
                <w:szCs w:val="18"/>
              </w:rPr>
              <w:t>9,</w:t>
            </w:r>
            <w:r w:rsidRPr="00EF13C0">
              <w:rPr>
                <w:rFonts w:ascii="Arial" w:hAnsi="Arial" w:cs="Arial" w:hint="eastAsia"/>
                <w:sz w:val="18"/>
                <w:szCs w:val="18"/>
                <w:lang w:eastAsia="zh-CN"/>
              </w:rPr>
              <w:t>8</w:t>
            </w:r>
            <w:r w:rsidRPr="00EF13C0">
              <w:rPr>
                <w:rFonts w:ascii="Arial" w:hAnsi="Arial" w:cs="Arial"/>
                <w:sz w:val="18"/>
                <w:szCs w:val="18"/>
              </w:rPr>
              <w:t>2,…,</w:t>
            </w:r>
            <w:r w:rsidRPr="00EF13C0">
              <w:rPr>
                <w:rFonts w:ascii="Arial" w:hAnsi="Arial" w:cs="Arial" w:hint="eastAsia"/>
                <w:sz w:val="18"/>
                <w:szCs w:val="18"/>
                <w:lang w:eastAsia="zh-CN"/>
              </w:rPr>
              <w:t>15</w:t>
            </w:r>
            <w:r w:rsidRPr="00EF13C0">
              <w:rPr>
                <w:rFonts w:ascii="Arial" w:hAnsi="Arial" w:cs="Arial"/>
                <w:sz w:val="18"/>
                <w:szCs w:val="18"/>
              </w:rPr>
              <w:t>9}</w:t>
            </w:r>
          </w:p>
        </w:tc>
        <w:tc>
          <w:tcPr>
            <w:tcW w:w="0" w:type="auto"/>
            <w:vAlign w:val="center"/>
          </w:tcPr>
          <w:p w:rsidR="00EF13C0" w:rsidRPr="00EF13C0" w:rsidRDefault="00EF13C0" w:rsidP="00EF13C0">
            <w:pPr>
              <w:keepNext/>
              <w:keepLines/>
              <w:spacing w:after="0"/>
              <w:jc w:val="center"/>
              <w:rPr>
                <w:rFonts w:ascii="Arial" w:hAnsi="Arial" w:cs="Arial"/>
                <w:sz w:val="18"/>
                <w:szCs w:val="18"/>
              </w:rPr>
            </w:pPr>
            <w:r w:rsidRPr="00EF13C0">
              <w:rPr>
                <w:rFonts w:ascii="Arial" w:hAnsi="Arial" w:cs="Arial"/>
                <w:sz w:val="18"/>
                <w:szCs w:val="18"/>
              </w:rPr>
              <w:t>Bits</w:t>
            </w:r>
          </w:p>
        </w:tc>
        <w:tc>
          <w:tcPr>
            <w:tcW w:w="0" w:type="auto"/>
            <w:vAlign w:val="center"/>
          </w:tcPr>
          <w:p w:rsidR="00EF13C0" w:rsidRPr="00EF13C0" w:rsidRDefault="00EF13C0" w:rsidP="00EF13C0">
            <w:pPr>
              <w:keepNext/>
              <w:keepLines/>
              <w:spacing w:after="0"/>
              <w:jc w:val="center"/>
              <w:rPr>
                <w:rFonts w:ascii="Arial" w:hAnsi="Arial"/>
                <w:sz w:val="18"/>
                <w:szCs w:val="18"/>
              </w:rPr>
            </w:pPr>
            <w:r w:rsidRPr="00EF13C0">
              <w:rPr>
                <w:rFonts w:ascii="Arial" w:hAnsi="Arial" w:cs="Arial"/>
                <w:sz w:val="18"/>
                <w:szCs w:val="18"/>
              </w:rPr>
              <w:t>24</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Number of Code Blocks per Slot</w:t>
            </w:r>
          </w:p>
        </w:tc>
        <w:tc>
          <w:tcPr>
            <w:tcW w:w="0" w:type="auto"/>
            <w:vAlign w:val="center"/>
          </w:tcPr>
          <w:p w:rsidR="00EF13C0" w:rsidRPr="00EF13C0" w:rsidRDefault="00EF13C0" w:rsidP="00EF13C0">
            <w:pPr>
              <w:keepNext/>
              <w:keepLines/>
              <w:spacing w:after="0"/>
              <w:jc w:val="center"/>
              <w:rPr>
                <w:rFonts w:ascii="Arial" w:hAnsi="Arial" w:cs="Arial"/>
                <w:sz w:val="18"/>
                <w:szCs w:val="18"/>
              </w:rPr>
            </w:pPr>
          </w:p>
        </w:tc>
        <w:tc>
          <w:tcPr>
            <w:tcW w:w="0" w:type="auto"/>
            <w:vAlign w:val="center"/>
          </w:tcPr>
          <w:p w:rsidR="00EF13C0" w:rsidRPr="00EF13C0" w:rsidRDefault="00EF13C0" w:rsidP="00EF13C0">
            <w:pPr>
              <w:keepNext/>
              <w:keepLines/>
              <w:spacing w:after="0"/>
              <w:jc w:val="center"/>
              <w:rPr>
                <w:rFonts w:ascii="Arial" w:hAnsi="Arial"/>
                <w:sz w:val="18"/>
                <w:szCs w:val="18"/>
              </w:rPr>
            </w:pP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 xml:space="preserve">  For Slots 0 and Slot i, if mod(i, </w:t>
            </w:r>
            <w:r w:rsidRPr="00EF13C0">
              <w:rPr>
                <w:rFonts w:ascii="Arial" w:hAnsi="Arial" w:cs="Arial" w:hint="eastAsia"/>
                <w:sz w:val="18"/>
                <w:szCs w:val="18"/>
                <w:lang w:eastAsia="zh-CN"/>
              </w:rPr>
              <w:t>5</w:t>
            </w:r>
            <w:r w:rsidRPr="00EF13C0">
              <w:rPr>
                <w:rFonts w:ascii="Arial" w:hAnsi="Arial" w:cs="Arial"/>
                <w:sz w:val="18"/>
                <w:szCs w:val="18"/>
              </w:rPr>
              <w:t>) = {</w:t>
            </w:r>
            <w:r w:rsidRPr="00EF13C0">
              <w:rPr>
                <w:rFonts w:ascii="Arial" w:hAnsi="Arial" w:cs="Arial" w:hint="eastAsia"/>
                <w:sz w:val="18"/>
                <w:szCs w:val="18"/>
                <w:lang w:eastAsia="zh-CN"/>
              </w:rPr>
              <w:t>3,4</w:t>
            </w:r>
            <w:r w:rsidRPr="00EF13C0">
              <w:rPr>
                <w:rFonts w:ascii="Arial" w:hAnsi="Arial" w:cs="Arial"/>
                <w:sz w:val="18"/>
                <w:szCs w:val="18"/>
              </w:rPr>
              <w:t>} for i from {0,…,</w:t>
            </w:r>
            <w:r w:rsidRPr="00EF13C0">
              <w:rPr>
                <w:rFonts w:ascii="Arial" w:hAnsi="Arial" w:cs="Arial" w:hint="eastAsia"/>
                <w:sz w:val="18"/>
                <w:szCs w:val="18"/>
                <w:lang w:eastAsia="zh-CN"/>
              </w:rPr>
              <w:t>15</w:t>
            </w:r>
            <w:r w:rsidRPr="00EF13C0">
              <w:rPr>
                <w:rFonts w:ascii="Arial" w:hAnsi="Arial" w:cs="Arial"/>
                <w:sz w:val="18"/>
                <w:szCs w:val="18"/>
              </w:rPr>
              <w:t>9}</w:t>
            </w:r>
          </w:p>
        </w:tc>
        <w:tc>
          <w:tcPr>
            <w:tcW w:w="0" w:type="auto"/>
            <w:vAlign w:val="center"/>
          </w:tcPr>
          <w:p w:rsidR="00EF13C0" w:rsidRPr="00EF13C0" w:rsidRDefault="00EF13C0" w:rsidP="00EF13C0">
            <w:pPr>
              <w:keepNext/>
              <w:keepLines/>
              <w:spacing w:after="0"/>
              <w:jc w:val="center"/>
              <w:rPr>
                <w:rFonts w:ascii="Arial" w:hAnsi="Arial" w:cs="Arial"/>
                <w:sz w:val="18"/>
                <w:szCs w:val="18"/>
              </w:rPr>
            </w:pPr>
            <w:r w:rsidRPr="00EF13C0">
              <w:rPr>
                <w:rFonts w:ascii="Arial" w:hAnsi="Arial" w:cs="Arial"/>
                <w:sz w:val="18"/>
                <w:szCs w:val="18"/>
              </w:rPr>
              <w:t>CBs</w:t>
            </w:r>
          </w:p>
        </w:tc>
        <w:tc>
          <w:tcPr>
            <w:tcW w:w="0" w:type="auto"/>
            <w:vAlign w:val="center"/>
          </w:tcPr>
          <w:p w:rsidR="00EF13C0" w:rsidRPr="00EF13C0" w:rsidRDefault="00EF13C0" w:rsidP="00EF13C0">
            <w:pPr>
              <w:keepNext/>
              <w:keepLines/>
              <w:spacing w:after="0"/>
              <w:jc w:val="center"/>
              <w:rPr>
                <w:rFonts w:ascii="Arial" w:hAnsi="Arial"/>
                <w:sz w:val="18"/>
                <w:szCs w:val="18"/>
              </w:rPr>
            </w:pPr>
            <w:r w:rsidRPr="00EF13C0">
              <w:rPr>
                <w:rFonts w:ascii="Arial" w:hAnsi="Arial" w:cs="Arial"/>
                <w:sz w:val="18"/>
                <w:szCs w:val="18"/>
              </w:rPr>
              <w:t>N/A</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hint="eastAsia"/>
                <w:sz w:val="18"/>
                <w:szCs w:val="18"/>
                <w:lang w:eastAsia="zh-CN"/>
              </w:rPr>
              <w:t xml:space="preserve">For CSI-RS Slot </w:t>
            </w:r>
            <w:r w:rsidRPr="00EF13C0">
              <w:rPr>
                <w:rFonts w:ascii="Arial" w:hAnsi="Arial" w:cs="Arial"/>
                <w:sz w:val="18"/>
                <w:szCs w:val="18"/>
                <w:lang w:eastAsia="zh-CN"/>
              </w:rPr>
              <w:t>i, if mod(i,</w:t>
            </w:r>
            <w:r w:rsidRPr="00EF13C0">
              <w:rPr>
                <w:rFonts w:ascii="Arial" w:hAnsi="Arial" w:cs="Arial" w:hint="eastAsia"/>
                <w:sz w:val="18"/>
                <w:szCs w:val="18"/>
                <w:lang w:val="en-US" w:eastAsia="zh-CN"/>
              </w:rPr>
              <w:t>5</w:t>
            </w:r>
            <w:r w:rsidRPr="00EF13C0">
              <w:rPr>
                <w:rFonts w:ascii="Arial" w:hAnsi="Arial" w:cs="Arial"/>
                <w:sz w:val="18"/>
                <w:szCs w:val="18"/>
                <w:lang w:eastAsia="zh-CN"/>
              </w:rPr>
              <w:t>) =1 for i from {0,…</w:t>
            </w:r>
            <w:r w:rsidRPr="00EF13C0">
              <w:rPr>
                <w:rFonts w:ascii="Arial" w:hAnsi="Arial" w:cs="Arial" w:hint="eastAsia"/>
                <w:sz w:val="18"/>
                <w:szCs w:val="18"/>
                <w:lang w:eastAsia="zh-CN"/>
              </w:rPr>
              <w:t>,159}</w:t>
            </w:r>
          </w:p>
        </w:tc>
        <w:tc>
          <w:tcPr>
            <w:tcW w:w="0" w:type="auto"/>
            <w:vAlign w:val="center"/>
          </w:tcPr>
          <w:p w:rsidR="00EF13C0" w:rsidRPr="00EF13C0" w:rsidRDefault="00EF13C0" w:rsidP="00EF13C0">
            <w:pPr>
              <w:keepNext/>
              <w:keepLines/>
              <w:spacing w:after="0"/>
              <w:jc w:val="center"/>
              <w:rPr>
                <w:rFonts w:ascii="Arial" w:hAnsi="Arial" w:cs="Arial"/>
                <w:sz w:val="18"/>
                <w:szCs w:val="18"/>
                <w:lang w:eastAsia="zh-CN"/>
              </w:rPr>
            </w:pPr>
            <w:r w:rsidRPr="00EF13C0">
              <w:rPr>
                <w:rFonts w:ascii="Arial" w:hAnsi="Arial" w:cs="Arial" w:hint="eastAsia"/>
                <w:sz w:val="18"/>
                <w:szCs w:val="18"/>
                <w:lang w:eastAsia="zh-CN"/>
              </w:rPr>
              <w:t>CBs</w:t>
            </w:r>
          </w:p>
        </w:tc>
        <w:tc>
          <w:tcPr>
            <w:tcW w:w="0" w:type="auto"/>
            <w:vAlign w:val="center"/>
          </w:tcPr>
          <w:p w:rsidR="00EF13C0" w:rsidRPr="00EF13C0" w:rsidRDefault="00EF13C0" w:rsidP="00EF13C0">
            <w:pPr>
              <w:keepNext/>
              <w:keepLines/>
              <w:spacing w:after="0"/>
              <w:jc w:val="center"/>
              <w:rPr>
                <w:rFonts w:ascii="Arial" w:hAnsi="Arial"/>
                <w:sz w:val="18"/>
                <w:szCs w:val="18"/>
              </w:rPr>
            </w:pPr>
            <w:r w:rsidRPr="00EF13C0">
              <w:rPr>
                <w:rFonts w:ascii="Arial" w:hAnsi="Arial" w:cs="Arial" w:hint="eastAsia"/>
                <w:sz w:val="18"/>
                <w:szCs w:val="18"/>
                <w:lang w:eastAsia="zh-CN"/>
              </w:rPr>
              <w:t>N/A</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lang w:eastAsia="zh-CN"/>
              </w:rPr>
            </w:pPr>
            <w:r w:rsidRPr="00EF13C0">
              <w:rPr>
                <w:rFonts w:ascii="Arial" w:hAnsi="Arial" w:cs="Arial"/>
                <w:sz w:val="18"/>
                <w:szCs w:val="18"/>
              </w:rPr>
              <w:t xml:space="preserve">  For Slot i = </w:t>
            </w:r>
            <w:r w:rsidRPr="00EF13C0">
              <w:rPr>
                <w:rFonts w:ascii="Arial" w:hAnsi="Arial" w:cs="Arial" w:hint="eastAsia"/>
                <w:sz w:val="18"/>
                <w:szCs w:val="18"/>
                <w:lang w:eastAsia="zh-CN"/>
              </w:rPr>
              <w:t>80</w:t>
            </w:r>
          </w:p>
        </w:tc>
        <w:tc>
          <w:tcPr>
            <w:tcW w:w="0" w:type="auto"/>
            <w:vAlign w:val="center"/>
          </w:tcPr>
          <w:p w:rsidR="00EF13C0" w:rsidRPr="00EF13C0" w:rsidRDefault="00EF13C0" w:rsidP="00EF13C0">
            <w:pPr>
              <w:keepNext/>
              <w:keepLines/>
              <w:spacing w:after="0"/>
              <w:jc w:val="center"/>
              <w:rPr>
                <w:rFonts w:ascii="Arial" w:hAnsi="Arial" w:cs="Arial"/>
                <w:sz w:val="18"/>
                <w:szCs w:val="18"/>
              </w:rPr>
            </w:pPr>
            <w:r w:rsidRPr="00EF13C0">
              <w:rPr>
                <w:rFonts w:ascii="Arial" w:hAnsi="Arial" w:cs="Arial"/>
                <w:sz w:val="18"/>
                <w:szCs w:val="18"/>
              </w:rPr>
              <w:t>CBs</w:t>
            </w:r>
          </w:p>
        </w:tc>
        <w:tc>
          <w:tcPr>
            <w:tcW w:w="0" w:type="auto"/>
            <w:vAlign w:val="center"/>
          </w:tcPr>
          <w:p w:rsidR="00EF13C0" w:rsidRPr="004573C7" w:rsidRDefault="004573C7" w:rsidP="00EF13C0">
            <w:pPr>
              <w:keepNext/>
              <w:keepLines/>
              <w:spacing w:after="0"/>
              <w:jc w:val="center"/>
              <w:rPr>
                <w:rFonts w:ascii="Arial" w:hAnsi="Arial"/>
                <w:color w:val="FF0000"/>
                <w:sz w:val="18"/>
                <w:szCs w:val="18"/>
                <w:highlight w:val="yellow"/>
                <w:lang w:eastAsia="zh-CN"/>
              </w:rPr>
            </w:pPr>
            <w:r w:rsidRPr="004573C7">
              <w:rPr>
                <w:rFonts w:ascii="Arial" w:hAnsi="Arial" w:cs="Arial"/>
                <w:color w:val="FF0000"/>
                <w:sz w:val="18"/>
                <w:szCs w:val="18"/>
                <w:highlight w:val="yellow"/>
                <w:lang w:eastAsia="zh-CN"/>
              </w:rPr>
              <w:t>4</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 xml:space="preserve">  For Slot i, if mod(i, </w:t>
            </w:r>
            <w:r w:rsidRPr="00EF13C0">
              <w:rPr>
                <w:rFonts w:ascii="Arial" w:hAnsi="Arial" w:cs="Arial" w:hint="eastAsia"/>
                <w:sz w:val="18"/>
                <w:szCs w:val="18"/>
                <w:lang w:eastAsia="zh-CN"/>
              </w:rPr>
              <w:t>5</w:t>
            </w:r>
            <w:r w:rsidRPr="00EF13C0">
              <w:rPr>
                <w:rFonts w:ascii="Arial" w:hAnsi="Arial" w:cs="Arial"/>
                <w:sz w:val="18"/>
                <w:szCs w:val="18"/>
              </w:rPr>
              <w:t>) = {0,2} for i from {1,…,</w:t>
            </w:r>
            <w:r w:rsidRPr="00EF13C0">
              <w:rPr>
                <w:rFonts w:ascii="Arial" w:hAnsi="Arial" w:cs="Arial" w:hint="eastAsia"/>
                <w:sz w:val="18"/>
                <w:szCs w:val="18"/>
                <w:lang w:eastAsia="zh-CN"/>
              </w:rPr>
              <w:t>7</w:t>
            </w:r>
            <w:r w:rsidRPr="00EF13C0">
              <w:rPr>
                <w:rFonts w:ascii="Arial" w:hAnsi="Arial" w:cs="Arial"/>
                <w:sz w:val="18"/>
                <w:szCs w:val="18"/>
              </w:rPr>
              <w:t>9,</w:t>
            </w:r>
            <w:r w:rsidRPr="00EF13C0">
              <w:rPr>
                <w:rFonts w:ascii="Arial" w:hAnsi="Arial" w:cs="Arial" w:hint="eastAsia"/>
                <w:sz w:val="18"/>
                <w:szCs w:val="18"/>
                <w:lang w:eastAsia="zh-CN"/>
              </w:rPr>
              <w:t>8</w:t>
            </w:r>
            <w:r w:rsidRPr="00EF13C0">
              <w:rPr>
                <w:rFonts w:ascii="Arial" w:hAnsi="Arial" w:cs="Arial"/>
                <w:sz w:val="18"/>
                <w:szCs w:val="18"/>
              </w:rPr>
              <w:t>2,…,</w:t>
            </w:r>
            <w:r w:rsidRPr="00EF13C0">
              <w:rPr>
                <w:rFonts w:ascii="Arial" w:hAnsi="Arial" w:cs="Arial" w:hint="eastAsia"/>
                <w:sz w:val="18"/>
                <w:szCs w:val="18"/>
                <w:lang w:eastAsia="zh-CN"/>
              </w:rPr>
              <w:t>15</w:t>
            </w:r>
            <w:r w:rsidRPr="00EF13C0">
              <w:rPr>
                <w:rFonts w:ascii="Arial" w:hAnsi="Arial" w:cs="Arial"/>
                <w:sz w:val="18"/>
                <w:szCs w:val="18"/>
              </w:rPr>
              <w:t>9}</w:t>
            </w:r>
          </w:p>
        </w:tc>
        <w:tc>
          <w:tcPr>
            <w:tcW w:w="0" w:type="auto"/>
            <w:vAlign w:val="center"/>
          </w:tcPr>
          <w:p w:rsidR="00EF13C0" w:rsidRPr="00EF13C0" w:rsidRDefault="00EF13C0" w:rsidP="00EF13C0">
            <w:pPr>
              <w:keepNext/>
              <w:keepLines/>
              <w:spacing w:after="0"/>
              <w:jc w:val="center"/>
              <w:rPr>
                <w:rFonts w:ascii="Arial" w:hAnsi="Arial" w:cs="Arial"/>
                <w:sz w:val="18"/>
                <w:szCs w:val="18"/>
              </w:rPr>
            </w:pPr>
            <w:r w:rsidRPr="00EF13C0">
              <w:rPr>
                <w:rFonts w:ascii="Arial" w:hAnsi="Arial" w:cs="Arial"/>
                <w:sz w:val="18"/>
                <w:szCs w:val="18"/>
              </w:rPr>
              <w:t>CBs</w:t>
            </w:r>
          </w:p>
        </w:tc>
        <w:tc>
          <w:tcPr>
            <w:tcW w:w="0" w:type="auto"/>
            <w:vAlign w:val="center"/>
          </w:tcPr>
          <w:p w:rsidR="00EF13C0" w:rsidRPr="004573C7" w:rsidRDefault="004573C7" w:rsidP="00EF13C0">
            <w:pPr>
              <w:keepNext/>
              <w:keepLines/>
              <w:spacing w:after="0"/>
              <w:jc w:val="center"/>
              <w:rPr>
                <w:rFonts w:ascii="Arial" w:hAnsi="Arial"/>
                <w:color w:val="FF0000"/>
                <w:sz w:val="18"/>
                <w:szCs w:val="18"/>
                <w:highlight w:val="yellow"/>
                <w:lang w:eastAsia="zh-CN"/>
              </w:rPr>
            </w:pPr>
            <w:r w:rsidRPr="004573C7">
              <w:rPr>
                <w:rFonts w:ascii="Arial" w:hAnsi="Arial" w:cs="Arial"/>
                <w:color w:val="FF0000"/>
                <w:sz w:val="18"/>
                <w:szCs w:val="18"/>
                <w:highlight w:val="yellow"/>
                <w:lang w:eastAsia="zh-CN"/>
              </w:rPr>
              <w:t>4</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Binary Channel Bits Per Slot</w:t>
            </w:r>
          </w:p>
        </w:tc>
        <w:tc>
          <w:tcPr>
            <w:tcW w:w="0" w:type="auto"/>
            <w:vAlign w:val="center"/>
          </w:tcPr>
          <w:p w:rsidR="00EF13C0" w:rsidRPr="00EF13C0" w:rsidRDefault="00EF13C0" w:rsidP="00EF13C0">
            <w:pPr>
              <w:keepNext/>
              <w:keepLines/>
              <w:spacing w:after="0"/>
              <w:jc w:val="center"/>
              <w:rPr>
                <w:rFonts w:ascii="Arial" w:hAnsi="Arial" w:cs="Arial"/>
                <w:sz w:val="18"/>
                <w:szCs w:val="18"/>
              </w:rPr>
            </w:pPr>
          </w:p>
        </w:tc>
        <w:tc>
          <w:tcPr>
            <w:tcW w:w="0" w:type="auto"/>
            <w:vAlign w:val="center"/>
          </w:tcPr>
          <w:p w:rsidR="00EF13C0" w:rsidRPr="00EF13C0" w:rsidRDefault="00EF13C0" w:rsidP="00EF13C0">
            <w:pPr>
              <w:keepNext/>
              <w:keepLines/>
              <w:spacing w:after="0"/>
              <w:jc w:val="center"/>
              <w:rPr>
                <w:rFonts w:ascii="Arial" w:hAnsi="Arial"/>
                <w:sz w:val="18"/>
                <w:szCs w:val="18"/>
              </w:rPr>
            </w:pP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 xml:space="preserve">  For Slots 0 and Slot i, if mod(i, </w:t>
            </w:r>
            <w:r w:rsidRPr="00EF13C0">
              <w:rPr>
                <w:rFonts w:ascii="Arial" w:hAnsi="Arial" w:cs="Arial" w:hint="eastAsia"/>
                <w:sz w:val="18"/>
                <w:szCs w:val="18"/>
                <w:lang w:eastAsia="zh-CN"/>
              </w:rPr>
              <w:t>5</w:t>
            </w:r>
            <w:r w:rsidRPr="00EF13C0">
              <w:rPr>
                <w:rFonts w:ascii="Arial" w:hAnsi="Arial" w:cs="Arial"/>
                <w:sz w:val="18"/>
                <w:szCs w:val="18"/>
              </w:rPr>
              <w:t>) = {</w:t>
            </w:r>
            <w:r w:rsidRPr="00EF13C0">
              <w:rPr>
                <w:rFonts w:ascii="Arial" w:hAnsi="Arial" w:cs="Arial" w:hint="eastAsia"/>
                <w:sz w:val="18"/>
                <w:szCs w:val="18"/>
                <w:lang w:eastAsia="zh-CN"/>
              </w:rPr>
              <w:t>3,4</w:t>
            </w:r>
            <w:r w:rsidRPr="00EF13C0">
              <w:rPr>
                <w:rFonts w:ascii="Arial" w:hAnsi="Arial" w:cs="Arial"/>
                <w:sz w:val="18"/>
                <w:szCs w:val="18"/>
              </w:rPr>
              <w:t>} for i from {0,…,</w:t>
            </w:r>
            <w:r w:rsidRPr="00EF13C0">
              <w:rPr>
                <w:rFonts w:ascii="Arial" w:hAnsi="Arial" w:cs="Arial" w:hint="eastAsia"/>
                <w:sz w:val="18"/>
                <w:szCs w:val="18"/>
                <w:lang w:eastAsia="zh-CN"/>
              </w:rPr>
              <w:t>15</w:t>
            </w:r>
            <w:r w:rsidRPr="00EF13C0">
              <w:rPr>
                <w:rFonts w:ascii="Arial" w:hAnsi="Arial" w:cs="Arial"/>
                <w:sz w:val="18"/>
                <w:szCs w:val="18"/>
              </w:rPr>
              <w:t>9}</w:t>
            </w:r>
          </w:p>
        </w:tc>
        <w:tc>
          <w:tcPr>
            <w:tcW w:w="0" w:type="auto"/>
            <w:vAlign w:val="center"/>
          </w:tcPr>
          <w:p w:rsidR="00EF13C0" w:rsidRPr="00EF13C0" w:rsidRDefault="00EF13C0" w:rsidP="00EF13C0">
            <w:pPr>
              <w:keepNext/>
              <w:keepLines/>
              <w:spacing w:after="0"/>
              <w:jc w:val="center"/>
              <w:rPr>
                <w:rFonts w:ascii="Arial" w:hAnsi="Arial" w:cs="Arial"/>
                <w:sz w:val="18"/>
                <w:szCs w:val="18"/>
              </w:rPr>
            </w:pPr>
            <w:r w:rsidRPr="00EF13C0">
              <w:rPr>
                <w:rFonts w:ascii="Arial" w:hAnsi="Arial" w:cs="Arial"/>
                <w:sz w:val="18"/>
                <w:szCs w:val="18"/>
              </w:rPr>
              <w:t>Bits</w:t>
            </w:r>
          </w:p>
        </w:tc>
        <w:tc>
          <w:tcPr>
            <w:tcW w:w="0" w:type="auto"/>
            <w:vAlign w:val="center"/>
          </w:tcPr>
          <w:p w:rsidR="00EF13C0" w:rsidRPr="00EF13C0" w:rsidRDefault="00EF13C0" w:rsidP="00EF13C0">
            <w:pPr>
              <w:keepNext/>
              <w:keepLines/>
              <w:spacing w:after="0"/>
              <w:jc w:val="center"/>
              <w:rPr>
                <w:rFonts w:ascii="Arial" w:hAnsi="Arial"/>
                <w:sz w:val="18"/>
                <w:szCs w:val="18"/>
              </w:rPr>
            </w:pPr>
            <w:r w:rsidRPr="00EF13C0">
              <w:rPr>
                <w:rFonts w:ascii="Arial" w:hAnsi="Arial" w:cs="Arial"/>
                <w:sz w:val="18"/>
                <w:szCs w:val="18"/>
              </w:rPr>
              <w:t>N/A</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lang w:eastAsia="zh-CN"/>
              </w:rPr>
            </w:pPr>
            <w:r w:rsidRPr="00EF13C0">
              <w:rPr>
                <w:rFonts w:ascii="Arial" w:hAnsi="Arial" w:cs="Arial" w:hint="eastAsia"/>
                <w:sz w:val="18"/>
                <w:szCs w:val="18"/>
                <w:lang w:eastAsia="zh-CN"/>
              </w:rPr>
              <w:t xml:space="preserve">For CSI-RS Slot </w:t>
            </w:r>
            <w:r w:rsidRPr="00EF13C0">
              <w:rPr>
                <w:rFonts w:ascii="Arial" w:hAnsi="Arial" w:cs="Arial"/>
                <w:sz w:val="18"/>
                <w:szCs w:val="18"/>
                <w:lang w:eastAsia="zh-CN"/>
              </w:rPr>
              <w:t>i, if mod(i,</w:t>
            </w:r>
            <w:r w:rsidRPr="00EF13C0">
              <w:rPr>
                <w:rFonts w:ascii="Arial" w:hAnsi="Arial" w:cs="Arial" w:hint="eastAsia"/>
                <w:sz w:val="18"/>
                <w:szCs w:val="18"/>
                <w:lang w:val="en-US" w:eastAsia="zh-CN"/>
              </w:rPr>
              <w:t>5</w:t>
            </w:r>
            <w:r w:rsidRPr="00EF13C0">
              <w:rPr>
                <w:rFonts w:ascii="Arial" w:hAnsi="Arial" w:cs="Arial"/>
                <w:sz w:val="18"/>
                <w:szCs w:val="18"/>
                <w:lang w:eastAsia="zh-CN"/>
              </w:rPr>
              <w:t>) =1 for i from {0,…</w:t>
            </w:r>
            <w:r w:rsidRPr="00EF13C0">
              <w:rPr>
                <w:rFonts w:ascii="Arial" w:hAnsi="Arial" w:cs="Arial" w:hint="eastAsia"/>
                <w:sz w:val="18"/>
                <w:szCs w:val="18"/>
                <w:lang w:eastAsia="zh-CN"/>
              </w:rPr>
              <w:t>,159}</w:t>
            </w:r>
          </w:p>
        </w:tc>
        <w:tc>
          <w:tcPr>
            <w:tcW w:w="0" w:type="auto"/>
            <w:vAlign w:val="center"/>
          </w:tcPr>
          <w:p w:rsidR="00EF13C0" w:rsidRPr="00EF13C0" w:rsidRDefault="00EF13C0" w:rsidP="00EF13C0">
            <w:pPr>
              <w:keepNext/>
              <w:keepLines/>
              <w:spacing w:after="0"/>
              <w:jc w:val="center"/>
              <w:rPr>
                <w:rFonts w:ascii="Arial" w:hAnsi="Arial" w:cs="Arial"/>
                <w:sz w:val="18"/>
                <w:szCs w:val="18"/>
                <w:lang w:eastAsia="zh-CN"/>
              </w:rPr>
            </w:pPr>
            <w:r w:rsidRPr="00EF13C0">
              <w:rPr>
                <w:rFonts w:ascii="Arial" w:hAnsi="Arial" w:cs="Arial" w:hint="eastAsia"/>
                <w:sz w:val="18"/>
                <w:szCs w:val="18"/>
                <w:lang w:eastAsia="zh-CN"/>
              </w:rPr>
              <w:t>Bits</w:t>
            </w:r>
          </w:p>
        </w:tc>
        <w:tc>
          <w:tcPr>
            <w:tcW w:w="0" w:type="auto"/>
            <w:vAlign w:val="center"/>
          </w:tcPr>
          <w:p w:rsidR="00EF13C0" w:rsidRPr="00EF13C0" w:rsidRDefault="00EF13C0" w:rsidP="00EF13C0">
            <w:pPr>
              <w:keepNext/>
              <w:keepLines/>
              <w:spacing w:after="0"/>
              <w:jc w:val="center"/>
              <w:rPr>
                <w:rFonts w:ascii="Arial" w:hAnsi="Arial"/>
                <w:sz w:val="18"/>
                <w:szCs w:val="18"/>
                <w:lang w:eastAsia="zh-CN"/>
              </w:rPr>
            </w:pPr>
            <w:r w:rsidRPr="00EF13C0">
              <w:rPr>
                <w:rFonts w:ascii="Arial" w:hAnsi="Arial" w:cs="Arial" w:hint="eastAsia"/>
                <w:sz w:val="18"/>
                <w:szCs w:val="18"/>
                <w:lang w:eastAsia="zh-CN"/>
              </w:rPr>
              <w:t>N/A</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lang w:eastAsia="zh-CN"/>
              </w:rPr>
            </w:pPr>
            <w:r w:rsidRPr="00EF13C0">
              <w:rPr>
                <w:rFonts w:ascii="Arial" w:hAnsi="Arial" w:cs="Arial"/>
                <w:sz w:val="18"/>
                <w:szCs w:val="18"/>
              </w:rPr>
              <w:t xml:space="preserve">  For Slot i = </w:t>
            </w:r>
            <w:r w:rsidRPr="00EF13C0">
              <w:rPr>
                <w:rFonts w:ascii="Arial" w:hAnsi="Arial" w:cs="Arial" w:hint="eastAsia"/>
                <w:sz w:val="18"/>
                <w:szCs w:val="18"/>
                <w:lang w:eastAsia="zh-CN"/>
              </w:rPr>
              <w:t>8</w:t>
            </w:r>
            <w:r w:rsidRPr="00EF13C0">
              <w:rPr>
                <w:rFonts w:ascii="Arial" w:hAnsi="Arial" w:cs="Arial"/>
                <w:sz w:val="18"/>
                <w:szCs w:val="18"/>
              </w:rPr>
              <w:t>0</w:t>
            </w:r>
          </w:p>
        </w:tc>
        <w:tc>
          <w:tcPr>
            <w:tcW w:w="0" w:type="auto"/>
            <w:vAlign w:val="center"/>
          </w:tcPr>
          <w:p w:rsidR="00EF13C0" w:rsidRPr="00EF13C0" w:rsidRDefault="00EF13C0" w:rsidP="00EF13C0">
            <w:pPr>
              <w:keepNext/>
              <w:keepLines/>
              <w:spacing w:after="0"/>
              <w:jc w:val="center"/>
              <w:rPr>
                <w:rFonts w:ascii="Arial" w:hAnsi="Arial" w:cs="Arial"/>
                <w:sz w:val="18"/>
                <w:szCs w:val="18"/>
              </w:rPr>
            </w:pPr>
            <w:r w:rsidRPr="00EF13C0">
              <w:rPr>
                <w:rFonts w:ascii="Arial" w:hAnsi="Arial" w:cs="Arial"/>
                <w:sz w:val="18"/>
                <w:szCs w:val="18"/>
              </w:rPr>
              <w:t>Bits</w:t>
            </w:r>
          </w:p>
        </w:tc>
        <w:tc>
          <w:tcPr>
            <w:tcW w:w="0" w:type="auto"/>
            <w:vAlign w:val="center"/>
          </w:tcPr>
          <w:p w:rsidR="00EF13C0" w:rsidRPr="004573C7" w:rsidRDefault="004573C7" w:rsidP="00EF13C0">
            <w:pPr>
              <w:keepNext/>
              <w:keepLines/>
              <w:spacing w:after="0"/>
              <w:jc w:val="center"/>
              <w:rPr>
                <w:rFonts w:ascii="Arial" w:hAnsi="Arial"/>
                <w:color w:val="FF0000"/>
                <w:sz w:val="18"/>
                <w:szCs w:val="18"/>
                <w:highlight w:val="yellow"/>
                <w:lang w:eastAsia="zh-CN"/>
              </w:rPr>
            </w:pPr>
            <w:r w:rsidRPr="004573C7">
              <w:rPr>
                <w:rFonts w:ascii="Arial" w:hAnsi="Arial" w:cs="Arial"/>
                <w:color w:val="FF0000"/>
                <w:sz w:val="18"/>
                <w:szCs w:val="18"/>
                <w:highlight w:val="yellow"/>
                <w:lang w:eastAsia="zh-CN"/>
              </w:rPr>
              <w:t>57648</w:t>
            </w:r>
          </w:p>
        </w:tc>
      </w:tr>
      <w:tr w:rsidR="00EF13C0" w:rsidRPr="00EF13C0" w:rsidTr="00EF13C0">
        <w:trPr>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 xml:space="preserve">  For Slot i, if mod(i, </w:t>
            </w:r>
            <w:r w:rsidRPr="00EF13C0">
              <w:rPr>
                <w:rFonts w:ascii="Arial" w:hAnsi="Arial" w:cs="Arial" w:hint="eastAsia"/>
                <w:sz w:val="18"/>
                <w:szCs w:val="18"/>
                <w:lang w:eastAsia="zh-CN"/>
              </w:rPr>
              <w:t>5</w:t>
            </w:r>
            <w:r w:rsidRPr="00EF13C0">
              <w:rPr>
                <w:rFonts w:ascii="Arial" w:hAnsi="Arial" w:cs="Arial"/>
                <w:sz w:val="18"/>
                <w:szCs w:val="18"/>
              </w:rPr>
              <w:t>) = {0,2} for i from {1,…,</w:t>
            </w:r>
            <w:r w:rsidRPr="00EF13C0">
              <w:rPr>
                <w:rFonts w:ascii="Arial" w:hAnsi="Arial" w:cs="Arial" w:hint="eastAsia"/>
                <w:sz w:val="18"/>
                <w:szCs w:val="18"/>
                <w:lang w:eastAsia="zh-CN"/>
              </w:rPr>
              <w:t>7</w:t>
            </w:r>
            <w:r w:rsidRPr="00EF13C0">
              <w:rPr>
                <w:rFonts w:ascii="Arial" w:hAnsi="Arial" w:cs="Arial"/>
                <w:sz w:val="18"/>
                <w:szCs w:val="18"/>
              </w:rPr>
              <w:t>9,</w:t>
            </w:r>
            <w:r w:rsidRPr="00EF13C0">
              <w:rPr>
                <w:rFonts w:ascii="Arial" w:hAnsi="Arial" w:cs="Arial" w:hint="eastAsia"/>
                <w:sz w:val="18"/>
                <w:szCs w:val="18"/>
                <w:lang w:eastAsia="zh-CN"/>
              </w:rPr>
              <w:t>8</w:t>
            </w:r>
            <w:r w:rsidRPr="00EF13C0">
              <w:rPr>
                <w:rFonts w:ascii="Arial" w:hAnsi="Arial" w:cs="Arial"/>
                <w:sz w:val="18"/>
                <w:szCs w:val="18"/>
              </w:rPr>
              <w:t>2,…,</w:t>
            </w:r>
            <w:r w:rsidRPr="00EF13C0">
              <w:rPr>
                <w:rFonts w:ascii="Arial" w:hAnsi="Arial" w:cs="Arial" w:hint="eastAsia"/>
                <w:sz w:val="18"/>
                <w:szCs w:val="18"/>
                <w:lang w:eastAsia="zh-CN"/>
              </w:rPr>
              <w:t>15</w:t>
            </w:r>
            <w:r w:rsidRPr="00EF13C0">
              <w:rPr>
                <w:rFonts w:ascii="Arial" w:hAnsi="Arial" w:cs="Arial"/>
                <w:sz w:val="18"/>
                <w:szCs w:val="18"/>
              </w:rPr>
              <w:t>9}</w:t>
            </w:r>
          </w:p>
        </w:tc>
        <w:tc>
          <w:tcPr>
            <w:tcW w:w="0" w:type="auto"/>
            <w:vAlign w:val="center"/>
          </w:tcPr>
          <w:p w:rsidR="00EF13C0" w:rsidRPr="00EF13C0" w:rsidRDefault="00EF13C0" w:rsidP="00EF13C0">
            <w:pPr>
              <w:keepNext/>
              <w:keepLines/>
              <w:spacing w:after="0"/>
              <w:jc w:val="center"/>
              <w:rPr>
                <w:rFonts w:ascii="Arial" w:hAnsi="Arial" w:cs="Arial"/>
                <w:sz w:val="18"/>
                <w:szCs w:val="18"/>
              </w:rPr>
            </w:pPr>
            <w:r w:rsidRPr="00EF13C0">
              <w:rPr>
                <w:rFonts w:ascii="Arial" w:hAnsi="Arial" w:cs="Arial"/>
                <w:sz w:val="18"/>
                <w:szCs w:val="18"/>
              </w:rPr>
              <w:t>Bits</w:t>
            </w:r>
          </w:p>
        </w:tc>
        <w:tc>
          <w:tcPr>
            <w:tcW w:w="0" w:type="auto"/>
            <w:vAlign w:val="center"/>
          </w:tcPr>
          <w:p w:rsidR="00EF13C0" w:rsidRPr="004573C7" w:rsidRDefault="004573C7" w:rsidP="00EF13C0">
            <w:pPr>
              <w:keepNext/>
              <w:keepLines/>
              <w:spacing w:after="0"/>
              <w:jc w:val="center"/>
              <w:rPr>
                <w:rFonts w:ascii="Arial" w:hAnsi="Arial"/>
                <w:color w:val="FF0000"/>
                <w:sz w:val="18"/>
                <w:szCs w:val="18"/>
                <w:highlight w:val="yellow"/>
                <w:lang w:eastAsia="zh-CN"/>
              </w:rPr>
            </w:pPr>
            <w:r w:rsidRPr="004573C7">
              <w:rPr>
                <w:rFonts w:ascii="Arial" w:hAnsi="Arial" w:cs="Arial"/>
                <w:color w:val="FF0000"/>
                <w:sz w:val="18"/>
                <w:szCs w:val="18"/>
                <w:highlight w:val="yellow"/>
                <w:lang w:eastAsia="zh-CN"/>
              </w:rPr>
              <w:t>60720</w:t>
            </w:r>
          </w:p>
        </w:tc>
      </w:tr>
      <w:tr w:rsidR="00EF13C0" w:rsidRPr="00EF13C0" w:rsidTr="00EF13C0">
        <w:trPr>
          <w:trHeight w:val="70"/>
          <w:jc w:val="center"/>
        </w:trPr>
        <w:tc>
          <w:tcPr>
            <w:tcW w:w="0" w:type="auto"/>
            <w:vAlign w:val="center"/>
          </w:tcPr>
          <w:p w:rsidR="00EF13C0" w:rsidRPr="00EF13C0" w:rsidRDefault="00EF13C0" w:rsidP="00EF13C0">
            <w:pPr>
              <w:keepNext/>
              <w:keepLines/>
              <w:spacing w:after="0"/>
              <w:rPr>
                <w:rFonts w:ascii="Arial" w:hAnsi="Arial" w:cs="Arial"/>
                <w:sz w:val="18"/>
                <w:szCs w:val="18"/>
              </w:rPr>
            </w:pPr>
            <w:r w:rsidRPr="00EF13C0">
              <w:rPr>
                <w:rFonts w:ascii="Arial" w:hAnsi="Arial" w:cs="Arial"/>
                <w:sz w:val="18"/>
                <w:szCs w:val="18"/>
              </w:rPr>
              <w:t>Max. Throughput averaged over 2 frames</w:t>
            </w:r>
          </w:p>
        </w:tc>
        <w:tc>
          <w:tcPr>
            <w:tcW w:w="0" w:type="auto"/>
            <w:vAlign w:val="center"/>
          </w:tcPr>
          <w:p w:rsidR="00EF13C0" w:rsidRPr="00EF13C0" w:rsidRDefault="00EF13C0" w:rsidP="00EF13C0">
            <w:pPr>
              <w:keepNext/>
              <w:keepLines/>
              <w:spacing w:after="0"/>
              <w:jc w:val="center"/>
              <w:rPr>
                <w:rFonts w:ascii="Arial" w:hAnsi="Arial" w:cs="Arial"/>
                <w:sz w:val="18"/>
                <w:szCs w:val="18"/>
              </w:rPr>
            </w:pPr>
            <w:r w:rsidRPr="00EF13C0">
              <w:rPr>
                <w:rFonts w:ascii="Arial" w:hAnsi="Arial" w:cs="Arial"/>
                <w:sz w:val="18"/>
                <w:szCs w:val="18"/>
              </w:rPr>
              <w:t>Mbps</w:t>
            </w:r>
          </w:p>
        </w:tc>
        <w:tc>
          <w:tcPr>
            <w:tcW w:w="0" w:type="auto"/>
            <w:vAlign w:val="center"/>
          </w:tcPr>
          <w:p w:rsidR="00EF13C0" w:rsidRPr="004573C7" w:rsidRDefault="004573C7" w:rsidP="00EF13C0">
            <w:pPr>
              <w:keepNext/>
              <w:keepLines/>
              <w:spacing w:after="0"/>
              <w:jc w:val="center"/>
              <w:rPr>
                <w:rFonts w:ascii="Arial" w:hAnsi="Arial"/>
                <w:color w:val="FF0000"/>
                <w:sz w:val="18"/>
                <w:szCs w:val="18"/>
                <w:highlight w:val="yellow"/>
                <w:lang w:eastAsia="zh-CN"/>
              </w:rPr>
            </w:pPr>
            <w:r w:rsidRPr="004573C7">
              <w:rPr>
                <w:rFonts w:ascii="Arial" w:hAnsi="Arial" w:cs="Arial"/>
                <w:color w:val="FF0000"/>
                <w:sz w:val="18"/>
                <w:szCs w:val="18"/>
                <w:highlight w:val="yellow"/>
                <w:lang w:eastAsia="zh-CN"/>
              </w:rPr>
              <w:t>90.342</w:t>
            </w:r>
          </w:p>
        </w:tc>
      </w:tr>
      <w:tr w:rsidR="00EF13C0" w:rsidRPr="00EF13C0" w:rsidTr="00EF13C0">
        <w:trPr>
          <w:trHeight w:val="70"/>
          <w:jc w:val="center"/>
        </w:trPr>
        <w:tc>
          <w:tcPr>
            <w:tcW w:w="0" w:type="auto"/>
            <w:gridSpan w:val="3"/>
          </w:tcPr>
          <w:p w:rsidR="00EF13C0" w:rsidRPr="00EF13C0" w:rsidRDefault="00EF13C0" w:rsidP="00EF13C0">
            <w:pPr>
              <w:keepNext/>
              <w:keepLines/>
              <w:spacing w:after="0"/>
              <w:ind w:left="851" w:hanging="851"/>
              <w:rPr>
                <w:rFonts w:ascii="Arial" w:hAnsi="Arial"/>
                <w:sz w:val="18"/>
              </w:rPr>
            </w:pPr>
            <w:r w:rsidRPr="00EF13C0">
              <w:rPr>
                <w:rFonts w:ascii="Arial" w:hAnsi="Arial"/>
                <w:sz w:val="18"/>
              </w:rPr>
              <w:t>Note 1:</w:t>
            </w:r>
            <w:r w:rsidRPr="00EF13C0">
              <w:rPr>
                <w:rFonts w:ascii="Arial" w:hAnsi="Arial"/>
                <w:sz w:val="18"/>
              </w:rPr>
              <w:tab/>
              <w:t>SS/PBCH block is transmitted in slot #0 with periodicity 20 ms</w:t>
            </w:r>
          </w:p>
          <w:p w:rsidR="00EF13C0" w:rsidRDefault="00EF13C0" w:rsidP="00EF13C0">
            <w:pPr>
              <w:keepNext/>
              <w:keepLines/>
              <w:spacing w:after="0"/>
              <w:ind w:left="851" w:hanging="851"/>
              <w:rPr>
                <w:rFonts w:ascii="Arial" w:hAnsi="Arial"/>
                <w:sz w:val="18"/>
                <w:lang w:val="en-US"/>
              </w:rPr>
            </w:pPr>
            <w:r w:rsidRPr="00EF13C0">
              <w:rPr>
                <w:rFonts w:ascii="Arial" w:hAnsi="Arial"/>
                <w:sz w:val="18"/>
                <w:lang w:val="en-US"/>
              </w:rPr>
              <w:t>Note 2:</w:t>
            </w:r>
            <w:r w:rsidRPr="00EF13C0">
              <w:rPr>
                <w:rFonts w:ascii="Arial" w:hAnsi="Arial"/>
                <w:sz w:val="18"/>
              </w:rPr>
              <w:tab/>
            </w:r>
            <w:r w:rsidRPr="00EF13C0">
              <w:rPr>
                <w:rFonts w:ascii="Arial" w:hAnsi="Arial"/>
                <w:sz w:val="18"/>
                <w:lang w:val="en-US"/>
              </w:rPr>
              <w:t>Slot i is slot index per 2 frames</w:t>
            </w:r>
          </w:p>
          <w:p w:rsidR="00EF13C0" w:rsidRPr="00EF13C0" w:rsidRDefault="00EF13C0" w:rsidP="00EF13C0">
            <w:pPr>
              <w:keepNext/>
              <w:keepLines/>
              <w:spacing w:after="0"/>
              <w:ind w:left="851" w:hanging="851"/>
              <w:rPr>
                <w:rFonts w:ascii="Arial" w:hAnsi="Arial"/>
                <w:sz w:val="18"/>
                <w:lang w:val="en-US"/>
              </w:rPr>
            </w:pPr>
            <w:r w:rsidRPr="00EF13C0">
              <w:rPr>
                <w:rFonts w:ascii="Arial" w:hAnsi="Arial"/>
                <w:sz w:val="18"/>
                <w:lang w:val="en-US"/>
              </w:rPr>
              <w:t>Note 3:</w:t>
            </w:r>
            <w:r w:rsidRPr="00EF13C0">
              <w:rPr>
                <w:rFonts w:ascii="Arial" w:hAnsi="Arial"/>
                <w:sz w:val="18"/>
                <w:lang w:val="en-US"/>
              </w:rPr>
              <w:tab/>
              <w:t>Number of DMRS REs includes the overhead of the DM-RS CDM groups without data</w:t>
            </w:r>
          </w:p>
        </w:tc>
      </w:tr>
    </w:tbl>
    <w:p w:rsidR="00EF13C0" w:rsidRDefault="00EF13C0" w:rsidP="00EF13C0">
      <w:pPr>
        <w:rPr>
          <w:lang w:eastAsia="zh-CN"/>
        </w:rPr>
      </w:pPr>
    </w:p>
    <w:p w:rsidR="00E609DA" w:rsidRDefault="00E609DA" w:rsidP="00EF13C0">
      <w:pPr>
        <w:rPr>
          <w:lang w:eastAsia="zh-CN"/>
        </w:rPr>
      </w:pPr>
      <w:r>
        <w:rPr>
          <w:rFonts w:hint="eastAsia"/>
          <w:lang w:eastAsia="zh-CN"/>
        </w:rPr>
        <w:t>F</w:t>
      </w:r>
      <w:r>
        <w:rPr>
          <w:lang w:eastAsia="zh-CN"/>
        </w:rPr>
        <w:t>or the gamma value, we think it is better to align with the value agreed in PDSCH requirements discussion, i.e. 0.0625.</w:t>
      </w:r>
    </w:p>
    <w:p w:rsidR="00E609DA" w:rsidRPr="00EF13C0" w:rsidRDefault="00E609DA" w:rsidP="00E609DA">
      <w:pPr>
        <w:pStyle w:val="Proposal"/>
      </w:pPr>
      <w:r>
        <w:rPr>
          <w:rFonts w:hint="eastAsia"/>
        </w:rPr>
        <w:t>S</w:t>
      </w:r>
      <w:r>
        <w:t xml:space="preserve">elect the gamma value 0.0625 for </w:t>
      </w:r>
      <w:r w:rsidRPr="00E609DA">
        <w:t>PMI reporting requirement for sDCI SDM scheme</w:t>
      </w:r>
      <w:r>
        <w:t>.</w:t>
      </w:r>
    </w:p>
    <w:p w:rsidR="0019273B" w:rsidRDefault="00CB3A95">
      <w:pPr>
        <w:pStyle w:val="1"/>
        <w:rPr>
          <w:lang w:val="en-US" w:eastAsia="zh-CN"/>
        </w:rPr>
      </w:pPr>
      <w:r>
        <w:rPr>
          <w:rFonts w:hint="eastAsia"/>
          <w:lang w:val="en-US" w:eastAsia="zh-CN"/>
        </w:rPr>
        <w:lastRenderedPageBreak/>
        <w:t>P</w:t>
      </w:r>
      <w:r>
        <w:rPr>
          <w:lang w:val="en-US" w:eastAsia="zh-CN"/>
        </w:rPr>
        <w:t>roposals</w:t>
      </w:r>
    </w:p>
    <w:p w:rsidR="0019273B" w:rsidRDefault="00CB3A95">
      <w:pPr>
        <w:rPr>
          <w:lang w:val="en-US" w:eastAsia="zh-CN"/>
        </w:rPr>
      </w:pPr>
      <w:r>
        <w:rPr>
          <w:rFonts w:hint="eastAsia"/>
          <w:lang w:val="en-US" w:eastAsia="zh-CN"/>
        </w:rPr>
        <w:t xml:space="preserve">In this contribution, we </w:t>
      </w:r>
      <w:r>
        <w:rPr>
          <w:lang w:val="en-US" w:eastAsia="zh-CN"/>
        </w:rPr>
        <w:t xml:space="preserve">discuss on </w:t>
      </w:r>
      <w:r w:rsidR="00EE08B3" w:rsidRPr="00EE08B3">
        <w:rPr>
          <w:lang w:val="en-US" w:eastAsia="zh-CN"/>
        </w:rPr>
        <w:t>UE CSI reporting requirements</w:t>
      </w:r>
      <w:r>
        <w:rPr>
          <w:lang w:val="en-US" w:eastAsia="zh-CN"/>
        </w:rPr>
        <w:t xml:space="preserve"> for NR FR2 multi-Rx chain DL reception. O</w:t>
      </w:r>
      <w:r>
        <w:rPr>
          <w:rFonts w:hint="eastAsia"/>
          <w:lang w:val="en-US" w:eastAsia="zh-CN"/>
        </w:rPr>
        <w:t xml:space="preserve">ur </w:t>
      </w:r>
      <w:r>
        <w:rPr>
          <w:lang w:val="en-US" w:eastAsia="zh-CN"/>
        </w:rPr>
        <w:t xml:space="preserve">observations and </w:t>
      </w:r>
      <w:r>
        <w:rPr>
          <w:rFonts w:hint="eastAsia"/>
          <w:lang w:val="en-US" w:eastAsia="zh-CN"/>
        </w:rPr>
        <w:t>proposals are:</w:t>
      </w:r>
    </w:p>
    <w:p w:rsidR="006B6A27" w:rsidRDefault="006B6A27" w:rsidP="006B6A27">
      <w:pPr>
        <w:pStyle w:val="Proposal"/>
        <w:numPr>
          <w:ilvl w:val="0"/>
          <w:numId w:val="19"/>
        </w:numPr>
      </w:pPr>
      <w:r>
        <w:t xml:space="preserve">Select </w:t>
      </w:r>
      <w:r w:rsidRPr="004615C0">
        <w:t>DDDSU TDD pattern with CQI/RI/PMI with CQI/RI/PMI delay of 1.75ms</w:t>
      </w:r>
      <w:r w:rsidRPr="006B6A27">
        <w:t xml:space="preserve"> for PMI reporting requirement for sDCI SDM scheme</w:t>
      </w:r>
      <w:r w:rsidRPr="004615C0">
        <w:t>.</w:t>
      </w:r>
    </w:p>
    <w:p w:rsidR="006B6A27" w:rsidRDefault="006B6A27" w:rsidP="006B29C1">
      <w:pPr>
        <w:pStyle w:val="Proposal"/>
      </w:pPr>
      <w:r>
        <w:t>S</w:t>
      </w:r>
      <w:r w:rsidRPr="004615C0">
        <w:t>elect TDLA30-35</w:t>
      </w:r>
      <w:r w:rsidRPr="006B6A27">
        <w:t xml:space="preserve"> for PMI reporting requirement for sDCI SDM scheme.</w:t>
      </w:r>
    </w:p>
    <w:p w:rsidR="006B6A27" w:rsidRPr="004615C0" w:rsidRDefault="006B6A27" w:rsidP="006B29C1">
      <w:pPr>
        <w:pStyle w:val="Proposal"/>
      </w:pPr>
      <w:r>
        <w:rPr>
          <w:rFonts w:hint="eastAsia"/>
        </w:rPr>
        <w:t>C</w:t>
      </w:r>
      <w:r>
        <w:t xml:space="preserve">onsider </w:t>
      </w:r>
      <w:r w:rsidRPr="006B6A27">
        <w:t>2x2 XP per panel for PMI reporting requirement for sDCI SDM scheme</w:t>
      </w:r>
      <w:r>
        <w:t>.</w:t>
      </w:r>
    </w:p>
    <w:p w:rsidR="006B6A27" w:rsidRDefault="006B6A27" w:rsidP="006B6A27">
      <w:pPr>
        <w:pStyle w:val="Proposal"/>
      </w:pPr>
      <w:r>
        <w:t xml:space="preserve">Define new </w:t>
      </w:r>
      <w:r w:rsidRPr="00D134A8">
        <w:t>reference channel</w:t>
      </w:r>
      <w:r>
        <w:t xml:space="preserve"> for </w:t>
      </w:r>
      <w:r w:rsidRPr="00EF13C0">
        <w:t xml:space="preserve">PMI reporting requirement for sDCI SDM scheme </w:t>
      </w:r>
      <w:r>
        <w:t>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4"/>
        <w:gridCol w:w="677"/>
        <w:gridCol w:w="3047"/>
      </w:tblGrid>
      <w:tr w:rsidR="004573C7" w:rsidRPr="00EF13C0" w:rsidTr="006040E2">
        <w:trPr>
          <w:jc w:val="center"/>
        </w:trPr>
        <w:tc>
          <w:tcPr>
            <w:tcW w:w="0" w:type="auto"/>
            <w:shd w:val="clear" w:color="auto" w:fill="auto"/>
            <w:vAlign w:val="center"/>
          </w:tcPr>
          <w:p w:rsidR="004573C7" w:rsidRPr="00EF13C0" w:rsidRDefault="004573C7" w:rsidP="006040E2">
            <w:pPr>
              <w:keepNext/>
              <w:keepLines/>
              <w:spacing w:after="0"/>
              <w:jc w:val="center"/>
              <w:rPr>
                <w:rFonts w:ascii="Arial" w:hAnsi="Arial"/>
                <w:b/>
                <w:sz w:val="18"/>
              </w:rPr>
            </w:pPr>
            <w:r w:rsidRPr="00EF13C0">
              <w:rPr>
                <w:rFonts w:ascii="Arial" w:hAnsi="Arial"/>
                <w:b/>
                <w:sz w:val="18"/>
              </w:rPr>
              <w:lastRenderedPageBreak/>
              <w:t>Parameter</w:t>
            </w:r>
          </w:p>
        </w:tc>
        <w:tc>
          <w:tcPr>
            <w:tcW w:w="0" w:type="auto"/>
            <w:shd w:val="clear" w:color="auto" w:fill="auto"/>
            <w:vAlign w:val="center"/>
          </w:tcPr>
          <w:p w:rsidR="004573C7" w:rsidRPr="00EF13C0" w:rsidRDefault="004573C7" w:rsidP="006040E2">
            <w:pPr>
              <w:keepNext/>
              <w:keepLines/>
              <w:spacing w:after="0"/>
              <w:jc w:val="center"/>
              <w:rPr>
                <w:rFonts w:ascii="Arial" w:hAnsi="Arial"/>
                <w:b/>
                <w:sz w:val="18"/>
              </w:rPr>
            </w:pPr>
            <w:r w:rsidRPr="00EF13C0">
              <w:rPr>
                <w:rFonts w:ascii="Arial" w:hAnsi="Arial"/>
                <w:b/>
                <w:sz w:val="18"/>
              </w:rPr>
              <w:t>Unit</w:t>
            </w:r>
          </w:p>
        </w:tc>
        <w:tc>
          <w:tcPr>
            <w:tcW w:w="0" w:type="auto"/>
            <w:shd w:val="clear" w:color="auto" w:fill="auto"/>
            <w:vAlign w:val="center"/>
          </w:tcPr>
          <w:p w:rsidR="004573C7" w:rsidRPr="00EF13C0" w:rsidRDefault="004573C7" w:rsidP="006040E2">
            <w:pPr>
              <w:keepNext/>
              <w:keepLines/>
              <w:spacing w:after="0"/>
              <w:jc w:val="center"/>
              <w:rPr>
                <w:rFonts w:ascii="Arial" w:hAnsi="Arial"/>
                <w:b/>
                <w:sz w:val="18"/>
              </w:rPr>
            </w:pPr>
            <w:r w:rsidRPr="00EF13C0">
              <w:rPr>
                <w:rFonts w:ascii="Arial" w:hAnsi="Arial"/>
                <w:b/>
                <w:sz w:val="18"/>
              </w:rPr>
              <w:t>Value</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Reference channel</w:t>
            </w:r>
          </w:p>
        </w:tc>
        <w:tc>
          <w:tcPr>
            <w:tcW w:w="0" w:type="auto"/>
            <w:vAlign w:val="center"/>
          </w:tcPr>
          <w:p w:rsidR="004573C7" w:rsidRPr="00EF13C0" w:rsidRDefault="004573C7" w:rsidP="006040E2">
            <w:pPr>
              <w:keepNext/>
              <w:keepLines/>
              <w:spacing w:after="0"/>
              <w:jc w:val="center"/>
              <w:rPr>
                <w:rFonts w:ascii="Arial" w:hAnsi="Arial" w:cs="Arial"/>
                <w:sz w:val="18"/>
                <w:szCs w:val="18"/>
              </w:rPr>
            </w:pPr>
          </w:p>
        </w:tc>
        <w:tc>
          <w:tcPr>
            <w:tcW w:w="0" w:type="auto"/>
            <w:vAlign w:val="center"/>
          </w:tcPr>
          <w:p w:rsidR="004573C7" w:rsidRPr="00EF13C0" w:rsidRDefault="004573C7" w:rsidP="006040E2">
            <w:pPr>
              <w:keepNext/>
              <w:keepLines/>
              <w:spacing w:after="0"/>
              <w:jc w:val="center"/>
              <w:rPr>
                <w:rFonts w:ascii="Arial" w:hAnsi="Arial" w:cs="Arial"/>
                <w:sz w:val="18"/>
                <w:szCs w:val="18"/>
              </w:rPr>
            </w:pPr>
            <w:r w:rsidRPr="00EF13C0">
              <w:rPr>
                <w:rFonts w:ascii="Arial" w:hAnsi="Arial" w:cs="Arial"/>
                <w:color w:val="FF0000"/>
                <w:sz w:val="18"/>
                <w:szCs w:val="18"/>
                <w:highlight w:val="yellow"/>
              </w:rPr>
              <w:t>Modified from</w:t>
            </w:r>
            <w:r>
              <w:rPr>
                <w:rFonts w:ascii="Arial" w:hAnsi="Arial" w:cs="Arial"/>
                <w:sz w:val="18"/>
                <w:szCs w:val="18"/>
              </w:rPr>
              <w:t xml:space="preserve"> </w:t>
            </w:r>
            <w:r w:rsidRPr="00EF13C0">
              <w:rPr>
                <w:rFonts w:ascii="Arial" w:hAnsi="Arial" w:cs="Arial"/>
                <w:sz w:val="18"/>
                <w:szCs w:val="18"/>
              </w:rPr>
              <w:t>R.PDSCH.</w:t>
            </w:r>
            <w:r w:rsidRPr="00EF13C0">
              <w:rPr>
                <w:rFonts w:ascii="Arial" w:hAnsi="Arial" w:cs="Arial" w:hint="eastAsia"/>
                <w:sz w:val="18"/>
                <w:szCs w:val="18"/>
                <w:lang w:eastAsia="zh-CN"/>
              </w:rPr>
              <w:t>5</w:t>
            </w:r>
            <w:r w:rsidRPr="00EF13C0">
              <w:rPr>
                <w:rFonts w:ascii="Arial" w:hAnsi="Arial" w:cs="Arial"/>
                <w:sz w:val="18"/>
                <w:szCs w:val="18"/>
              </w:rPr>
              <w:t>-</w:t>
            </w:r>
            <w:r w:rsidRPr="00EF13C0">
              <w:rPr>
                <w:rFonts w:ascii="Arial" w:hAnsi="Arial" w:cs="Arial" w:hint="eastAsia"/>
                <w:sz w:val="18"/>
                <w:szCs w:val="18"/>
                <w:lang w:eastAsia="zh-CN"/>
              </w:rPr>
              <w:t>7</w:t>
            </w:r>
            <w:r w:rsidRPr="00EF13C0">
              <w:rPr>
                <w:rFonts w:ascii="Arial" w:hAnsi="Arial" w:cs="Arial"/>
                <w:sz w:val="18"/>
                <w:szCs w:val="18"/>
              </w:rPr>
              <w:t>.1 TDD</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Channel bandwidth</w:t>
            </w:r>
          </w:p>
        </w:tc>
        <w:tc>
          <w:tcPr>
            <w:tcW w:w="0" w:type="auto"/>
            <w:vAlign w:val="center"/>
          </w:tcPr>
          <w:p w:rsidR="004573C7" w:rsidRPr="00EF13C0" w:rsidRDefault="004573C7" w:rsidP="006040E2">
            <w:pPr>
              <w:keepNext/>
              <w:keepLines/>
              <w:spacing w:after="0"/>
              <w:jc w:val="center"/>
              <w:rPr>
                <w:rFonts w:ascii="Arial" w:hAnsi="Arial" w:cs="Arial"/>
                <w:sz w:val="18"/>
                <w:szCs w:val="18"/>
              </w:rPr>
            </w:pPr>
            <w:r w:rsidRPr="00EF13C0">
              <w:rPr>
                <w:rFonts w:ascii="Arial" w:hAnsi="Arial" w:cs="Arial"/>
                <w:sz w:val="18"/>
                <w:szCs w:val="18"/>
              </w:rPr>
              <w:t>MHz</w:t>
            </w:r>
          </w:p>
        </w:tc>
        <w:tc>
          <w:tcPr>
            <w:tcW w:w="0" w:type="auto"/>
            <w:vAlign w:val="center"/>
          </w:tcPr>
          <w:p w:rsidR="004573C7" w:rsidRPr="00EF13C0" w:rsidRDefault="004573C7" w:rsidP="006040E2">
            <w:pPr>
              <w:keepNext/>
              <w:keepLines/>
              <w:spacing w:after="0"/>
              <w:jc w:val="center"/>
              <w:rPr>
                <w:rFonts w:ascii="Arial" w:hAnsi="Arial"/>
                <w:sz w:val="18"/>
                <w:szCs w:val="18"/>
              </w:rPr>
            </w:pPr>
            <w:r w:rsidRPr="00EF13C0">
              <w:rPr>
                <w:rFonts w:ascii="Arial" w:hAnsi="Arial" w:cs="Arial" w:hint="eastAsia"/>
                <w:sz w:val="18"/>
                <w:szCs w:val="18"/>
                <w:lang w:eastAsia="zh-CN"/>
              </w:rPr>
              <w:t>100</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Subcarrier spacing</w:t>
            </w:r>
          </w:p>
        </w:tc>
        <w:tc>
          <w:tcPr>
            <w:tcW w:w="0" w:type="auto"/>
            <w:vAlign w:val="center"/>
          </w:tcPr>
          <w:p w:rsidR="004573C7" w:rsidRPr="00EF13C0" w:rsidRDefault="004573C7" w:rsidP="006040E2">
            <w:pPr>
              <w:keepNext/>
              <w:keepLines/>
              <w:spacing w:after="0"/>
              <w:jc w:val="center"/>
              <w:rPr>
                <w:rFonts w:ascii="Arial" w:hAnsi="Arial" w:cs="Arial"/>
                <w:sz w:val="18"/>
                <w:szCs w:val="18"/>
              </w:rPr>
            </w:pPr>
            <w:r w:rsidRPr="00EF13C0">
              <w:rPr>
                <w:rFonts w:ascii="Arial" w:hAnsi="Arial" w:cs="Arial"/>
                <w:sz w:val="18"/>
                <w:szCs w:val="18"/>
              </w:rPr>
              <w:t>kHz</w:t>
            </w:r>
          </w:p>
        </w:tc>
        <w:tc>
          <w:tcPr>
            <w:tcW w:w="0" w:type="auto"/>
            <w:vAlign w:val="center"/>
          </w:tcPr>
          <w:p w:rsidR="004573C7" w:rsidRPr="00EF13C0" w:rsidRDefault="004573C7" w:rsidP="006040E2">
            <w:pPr>
              <w:keepNext/>
              <w:keepLines/>
              <w:spacing w:after="0"/>
              <w:jc w:val="center"/>
              <w:rPr>
                <w:rFonts w:ascii="Arial" w:hAnsi="Arial"/>
                <w:sz w:val="18"/>
                <w:szCs w:val="18"/>
              </w:rPr>
            </w:pPr>
            <w:r w:rsidRPr="00EF13C0">
              <w:rPr>
                <w:rFonts w:ascii="Arial" w:hAnsi="Arial" w:cs="Arial" w:hint="eastAsia"/>
                <w:sz w:val="18"/>
                <w:szCs w:val="18"/>
                <w:lang w:eastAsia="zh-CN"/>
              </w:rPr>
              <w:t>120</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Allocated resource blocks</w:t>
            </w:r>
          </w:p>
        </w:tc>
        <w:tc>
          <w:tcPr>
            <w:tcW w:w="0" w:type="auto"/>
            <w:vAlign w:val="center"/>
          </w:tcPr>
          <w:p w:rsidR="004573C7" w:rsidRPr="00EF13C0" w:rsidRDefault="004573C7" w:rsidP="006040E2">
            <w:pPr>
              <w:keepNext/>
              <w:keepLines/>
              <w:spacing w:after="0"/>
              <w:jc w:val="center"/>
              <w:rPr>
                <w:rFonts w:ascii="Arial" w:hAnsi="Arial" w:cs="Arial"/>
                <w:sz w:val="18"/>
                <w:szCs w:val="18"/>
              </w:rPr>
            </w:pPr>
            <w:r w:rsidRPr="00EF13C0">
              <w:rPr>
                <w:rFonts w:ascii="Arial" w:hAnsi="Arial" w:cs="Arial"/>
                <w:sz w:val="18"/>
                <w:szCs w:val="18"/>
              </w:rPr>
              <w:t>PRBs</w:t>
            </w:r>
          </w:p>
        </w:tc>
        <w:tc>
          <w:tcPr>
            <w:tcW w:w="0" w:type="auto"/>
            <w:vAlign w:val="center"/>
          </w:tcPr>
          <w:p w:rsidR="004573C7" w:rsidRPr="00EF13C0" w:rsidRDefault="004573C7" w:rsidP="006040E2">
            <w:pPr>
              <w:keepNext/>
              <w:keepLines/>
              <w:spacing w:after="0"/>
              <w:jc w:val="center"/>
              <w:rPr>
                <w:rFonts w:ascii="Arial" w:hAnsi="Arial"/>
                <w:sz w:val="18"/>
                <w:szCs w:val="18"/>
              </w:rPr>
            </w:pPr>
            <w:r w:rsidRPr="00EF13C0">
              <w:rPr>
                <w:rFonts w:ascii="Arial" w:hAnsi="Arial" w:cs="Arial"/>
                <w:sz w:val="18"/>
                <w:szCs w:val="18"/>
              </w:rPr>
              <w:t>66</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Number of consecutive PDSCH symbols</w:t>
            </w:r>
          </w:p>
        </w:tc>
        <w:tc>
          <w:tcPr>
            <w:tcW w:w="0" w:type="auto"/>
            <w:vAlign w:val="center"/>
          </w:tcPr>
          <w:p w:rsidR="004573C7" w:rsidRPr="00EF13C0" w:rsidRDefault="004573C7" w:rsidP="006040E2">
            <w:pPr>
              <w:keepNext/>
              <w:keepLines/>
              <w:spacing w:after="0"/>
              <w:jc w:val="center"/>
              <w:rPr>
                <w:rFonts w:ascii="Arial" w:hAnsi="Arial" w:cs="Arial"/>
                <w:sz w:val="18"/>
                <w:szCs w:val="18"/>
              </w:rPr>
            </w:pPr>
          </w:p>
        </w:tc>
        <w:tc>
          <w:tcPr>
            <w:tcW w:w="0" w:type="auto"/>
            <w:vAlign w:val="center"/>
          </w:tcPr>
          <w:p w:rsidR="004573C7" w:rsidRPr="00EF13C0" w:rsidRDefault="004573C7" w:rsidP="006040E2">
            <w:pPr>
              <w:keepNext/>
              <w:keepLines/>
              <w:spacing w:after="0"/>
              <w:jc w:val="center"/>
              <w:rPr>
                <w:rFonts w:ascii="Arial" w:hAnsi="Arial"/>
                <w:sz w:val="18"/>
                <w:szCs w:val="18"/>
                <w:lang w:eastAsia="zh-CN"/>
              </w:rPr>
            </w:pPr>
            <w:r w:rsidRPr="00EF13C0">
              <w:rPr>
                <w:rFonts w:ascii="Arial" w:hAnsi="Arial" w:cs="Arial" w:hint="eastAsia"/>
                <w:sz w:val="18"/>
                <w:szCs w:val="18"/>
              </w:rPr>
              <w:t>12</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Allocated slots per 2 frames</w:t>
            </w:r>
          </w:p>
        </w:tc>
        <w:tc>
          <w:tcPr>
            <w:tcW w:w="0" w:type="auto"/>
            <w:vAlign w:val="center"/>
          </w:tcPr>
          <w:p w:rsidR="004573C7" w:rsidRPr="00EF13C0" w:rsidRDefault="004573C7" w:rsidP="006040E2">
            <w:pPr>
              <w:keepNext/>
              <w:keepLines/>
              <w:spacing w:after="0"/>
              <w:jc w:val="center"/>
              <w:rPr>
                <w:rFonts w:ascii="Arial" w:hAnsi="Arial" w:cs="Arial"/>
                <w:sz w:val="18"/>
                <w:szCs w:val="18"/>
              </w:rPr>
            </w:pPr>
          </w:p>
        </w:tc>
        <w:tc>
          <w:tcPr>
            <w:tcW w:w="0" w:type="auto"/>
            <w:vAlign w:val="center"/>
          </w:tcPr>
          <w:p w:rsidR="004573C7" w:rsidRPr="00EF13C0" w:rsidRDefault="004573C7" w:rsidP="006040E2">
            <w:pPr>
              <w:keepNext/>
              <w:keepLines/>
              <w:spacing w:after="0"/>
              <w:jc w:val="center"/>
              <w:rPr>
                <w:rFonts w:ascii="Arial" w:hAnsi="Arial"/>
                <w:sz w:val="18"/>
                <w:szCs w:val="18"/>
                <w:lang w:eastAsia="zh-CN"/>
              </w:rPr>
            </w:pPr>
            <w:r w:rsidRPr="00EF13C0">
              <w:rPr>
                <w:rFonts w:ascii="Arial" w:hAnsi="Arial" w:cs="Arial"/>
                <w:sz w:val="18"/>
                <w:szCs w:val="18"/>
                <w:lang w:eastAsia="zh-CN"/>
              </w:rPr>
              <w:t>63</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MCS table</w:t>
            </w:r>
          </w:p>
        </w:tc>
        <w:tc>
          <w:tcPr>
            <w:tcW w:w="0" w:type="auto"/>
            <w:vAlign w:val="center"/>
          </w:tcPr>
          <w:p w:rsidR="004573C7" w:rsidRPr="00EF13C0" w:rsidRDefault="004573C7" w:rsidP="006040E2">
            <w:pPr>
              <w:keepNext/>
              <w:keepLines/>
              <w:spacing w:after="0"/>
              <w:jc w:val="center"/>
              <w:rPr>
                <w:rFonts w:ascii="Arial" w:hAnsi="Arial" w:cs="Arial"/>
                <w:sz w:val="18"/>
                <w:szCs w:val="18"/>
              </w:rPr>
            </w:pPr>
          </w:p>
        </w:tc>
        <w:tc>
          <w:tcPr>
            <w:tcW w:w="0" w:type="auto"/>
            <w:vAlign w:val="center"/>
          </w:tcPr>
          <w:p w:rsidR="004573C7" w:rsidRPr="00EF13C0" w:rsidRDefault="004573C7" w:rsidP="006040E2">
            <w:pPr>
              <w:keepNext/>
              <w:keepLines/>
              <w:spacing w:after="0"/>
              <w:jc w:val="center"/>
              <w:rPr>
                <w:rFonts w:ascii="Arial" w:hAnsi="Arial"/>
                <w:sz w:val="18"/>
                <w:szCs w:val="18"/>
              </w:rPr>
            </w:pPr>
            <w:r w:rsidRPr="00EF13C0">
              <w:rPr>
                <w:rFonts w:ascii="Arial" w:hAnsi="Arial" w:cs="Arial"/>
                <w:sz w:val="18"/>
                <w:szCs w:val="18"/>
              </w:rPr>
              <w:t>64QAM</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MCS index</w:t>
            </w:r>
          </w:p>
        </w:tc>
        <w:tc>
          <w:tcPr>
            <w:tcW w:w="0" w:type="auto"/>
            <w:vAlign w:val="center"/>
          </w:tcPr>
          <w:p w:rsidR="004573C7" w:rsidRPr="00EF13C0" w:rsidRDefault="004573C7" w:rsidP="006040E2">
            <w:pPr>
              <w:keepNext/>
              <w:keepLines/>
              <w:spacing w:after="0"/>
              <w:jc w:val="center"/>
              <w:rPr>
                <w:rFonts w:ascii="Arial" w:hAnsi="Arial" w:cs="Arial"/>
                <w:sz w:val="18"/>
                <w:szCs w:val="18"/>
              </w:rPr>
            </w:pPr>
          </w:p>
        </w:tc>
        <w:tc>
          <w:tcPr>
            <w:tcW w:w="0" w:type="auto"/>
            <w:vAlign w:val="center"/>
          </w:tcPr>
          <w:p w:rsidR="004573C7" w:rsidRPr="00EF13C0" w:rsidRDefault="004573C7" w:rsidP="006040E2">
            <w:pPr>
              <w:keepNext/>
              <w:keepLines/>
              <w:spacing w:after="0"/>
              <w:jc w:val="center"/>
              <w:rPr>
                <w:rFonts w:ascii="Arial" w:hAnsi="Arial"/>
                <w:sz w:val="18"/>
                <w:szCs w:val="18"/>
              </w:rPr>
            </w:pPr>
            <w:r w:rsidRPr="00EF13C0">
              <w:rPr>
                <w:rFonts w:ascii="Arial" w:hAnsi="Arial" w:cs="Arial"/>
                <w:sz w:val="18"/>
                <w:szCs w:val="18"/>
              </w:rPr>
              <w:t>13</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Modulation</w:t>
            </w:r>
          </w:p>
        </w:tc>
        <w:tc>
          <w:tcPr>
            <w:tcW w:w="0" w:type="auto"/>
            <w:vAlign w:val="center"/>
          </w:tcPr>
          <w:p w:rsidR="004573C7" w:rsidRPr="00EF13C0" w:rsidRDefault="004573C7" w:rsidP="006040E2">
            <w:pPr>
              <w:keepNext/>
              <w:keepLines/>
              <w:spacing w:after="0"/>
              <w:jc w:val="center"/>
              <w:rPr>
                <w:rFonts w:ascii="Arial" w:hAnsi="Arial" w:cs="Arial"/>
                <w:sz w:val="18"/>
                <w:szCs w:val="18"/>
              </w:rPr>
            </w:pPr>
          </w:p>
        </w:tc>
        <w:tc>
          <w:tcPr>
            <w:tcW w:w="0" w:type="auto"/>
            <w:vAlign w:val="center"/>
          </w:tcPr>
          <w:p w:rsidR="004573C7" w:rsidRPr="00EF13C0" w:rsidRDefault="004573C7" w:rsidP="006040E2">
            <w:pPr>
              <w:keepNext/>
              <w:keepLines/>
              <w:spacing w:after="0"/>
              <w:jc w:val="center"/>
              <w:rPr>
                <w:rFonts w:ascii="Arial" w:hAnsi="Arial"/>
                <w:sz w:val="18"/>
                <w:szCs w:val="18"/>
                <w:lang w:eastAsia="zh-CN"/>
              </w:rPr>
            </w:pPr>
            <w:r w:rsidRPr="00EF13C0">
              <w:rPr>
                <w:rFonts w:ascii="Arial" w:hAnsi="Arial" w:cs="Arial"/>
                <w:sz w:val="18"/>
                <w:szCs w:val="18"/>
              </w:rPr>
              <w:t>16QAM</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Target Coding Rate</w:t>
            </w:r>
          </w:p>
        </w:tc>
        <w:tc>
          <w:tcPr>
            <w:tcW w:w="0" w:type="auto"/>
            <w:vAlign w:val="center"/>
          </w:tcPr>
          <w:p w:rsidR="004573C7" w:rsidRPr="00EF13C0" w:rsidRDefault="004573C7" w:rsidP="006040E2">
            <w:pPr>
              <w:keepNext/>
              <w:keepLines/>
              <w:spacing w:after="0"/>
              <w:jc w:val="center"/>
              <w:rPr>
                <w:rFonts w:ascii="Arial" w:hAnsi="Arial" w:cs="Arial"/>
                <w:sz w:val="18"/>
                <w:szCs w:val="18"/>
              </w:rPr>
            </w:pPr>
          </w:p>
        </w:tc>
        <w:tc>
          <w:tcPr>
            <w:tcW w:w="0" w:type="auto"/>
            <w:vAlign w:val="center"/>
          </w:tcPr>
          <w:p w:rsidR="004573C7" w:rsidRPr="00EF13C0" w:rsidRDefault="004573C7" w:rsidP="006040E2">
            <w:pPr>
              <w:keepNext/>
              <w:keepLines/>
              <w:spacing w:after="0"/>
              <w:jc w:val="center"/>
              <w:rPr>
                <w:rFonts w:ascii="Arial" w:hAnsi="Arial"/>
                <w:sz w:val="18"/>
                <w:szCs w:val="18"/>
              </w:rPr>
            </w:pPr>
            <w:r w:rsidRPr="00EF13C0">
              <w:rPr>
                <w:rFonts w:ascii="Arial" w:hAnsi="Arial" w:cs="Arial"/>
                <w:sz w:val="18"/>
                <w:szCs w:val="18"/>
              </w:rPr>
              <w:t>0.48</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Number of MIMO layers</w:t>
            </w:r>
          </w:p>
        </w:tc>
        <w:tc>
          <w:tcPr>
            <w:tcW w:w="0" w:type="auto"/>
            <w:vAlign w:val="center"/>
          </w:tcPr>
          <w:p w:rsidR="004573C7" w:rsidRPr="00EF13C0" w:rsidRDefault="004573C7" w:rsidP="006040E2">
            <w:pPr>
              <w:keepNext/>
              <w:keepLines/>
              <w:spacing w:after="0"/>
              <w:jc w:val="center"/>
              <w:rPr>
                <w:rFonts w:ascii="Arial" w:hAnsi="Arial" w:cs="Arial"/>
                <w:sz w:val="18"/>
                <w:szCs w:val="18"/>
              </w:rPr>
            </w:pPr>
          </w:p>
        </w:tc>
        <w:tc>
          <w:tcPr>
            <w:tcW w:w="0" w:type="auto"/>
            <w:vAlign w:val="center"/>
          </w:tcPr>
          <w:p w:rsidR="004573C7" w:rsidRPr="00EF13C0" w:rsidRDefault="004573C7" w:rsidP="006040E2">
            <w:pPr>
              <w:keepNext/>
              <w:keepLines/>
              <w:spacing w:after="0"/>
              <w:jc w:val="center"/>
              <w:rPr>
                <w:rFonts w:ascii="Arial" w:hAnsi="Arial"/>
                <w:sz w:val="18"/>
                <w:szCs w:val="18"/>
                <w:highlight w:val="yellow"/>
              </w:rPr>
            </w:pPr>
            <w:r w:rsidRPr="00EF13C0">
              <w:rPr>
                <w:rFonts w:ascii="Arial" w:hAnsi="Arial" w:cs="Arial"/>
                <w:color w:val="FF0000"/>
                <w:sz w:val="18"/>
                <w:szCs w:val="18"/>
                <w:highlight w:val="yellow"/>
                <w:lang w:eastAsia="zh-CN"/>
              </w:rPr>
              <w:t>2</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 xml:space="preserve">Number of DMRS </w:t>
            </w:r>
            <w:r w:rsidRPr="00EF13C0">
              <w:rPr>
                <w:rFonts w:ascii="Arial" w:hAnsi="Arial" w:cs="Arial" w:hint="eastAsia"/>
                <w:sz w:val="18"/>
                <w:szCs w:val="18"/>
                <w:lang w:eastAsia="zh-CN"/>
              </w:rPr>
              <w:t>REs</w:t>
            </w:r>
            <w:r w:rsidRPr="00EF13C0">
              <w:rPr>
                <w:rFonts w:ascii="Arial" w:hAnsi="Arial" w:cs="Arial"/>
                <w:sz w:val="18"/>
                <w:szCs w:val="18"/>
              </w:rPr>
              <w:t xml:space="preserve"> (Note 3)</w:t>
            </w:r>
          </w:p>
        </w:tc>
        <w:tc>
          <w:tcPr>
            <w:tcW w:w="0" w:type="auto"/>
            <w:vAlign w:val="center"/>
          </w:tcPr>
          <w:p w:rsidR="004573C7" w:rsidRPr="00EF13C0" w:rsidRDefault="004573C7" w:rsidP="006040E2">
            <w:pPr>
              <w:keepNext/>
              <w:keepLines/>
              <w:spacing w:after="0"/>
              <w:jc w:val="center"/>
              <w:rPr>
                <w:rFonts w:ascii="Arial" w:hAnsi="Arial" w:cs="Arial"/>
                <w:sz w:val="18"/>
                <w:szCs w:val="18"/>
              </w:rPr>
            </w:pPr>
          </w:p>
        </w:tc>
        <w:tc>
          <w:tcPr>
            <w:tcW w:w="0" w:type="auto"/>
            <w:vAlign w:val="center"/>
          </w:tcPr>
          <w:p w:rsidR="004573C7" w:rsidRPr="00EF13C0" w:rsidRDefault="004573C7" w:rsidP="006040E2">
            <w:pPr>
              <w:keepNext/>
              <w:keepLines/>
              <w:spacing w:after="0"/>
              <w:jc w:val="center"/>
              <w:rPr>
                <w:rFonts w:ascii="Arial" w:hAnsi="Arial"/>
                <w:sz w:val="18"/>
                <w:szCs w:val="18"/>
                <w:lang w:eastAsia="zh-CN"/>
              </w:rPr>
            </w:pPr>
            <w:r w:rsidRPr="00EF13C0">
              <w:rPr>
                <w:rFonts w:ascii="Arial" w:hAnsi="Arial" w:cs="Arial" w:hint="eastAsia"/>
                <w:sz w:val="18"/>
                <w:szCs w:val="18"/>
                <w:lang w:eastAsia="zh-CN"/>
              </w:rPr>
              <w:t>24</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Overhead</w:t>
            </w:r>
            <w:r w:rsidRPr="00EF13C0">
              <w:rPr>
                <w:rFonts w:ascii="Arial" w:hAnsi="Arial" w:cs="Arial"/>
                <w:sz w:val="18"/>
                <w:szCs w:val="18"/>
                <w:lang w:val="en-US"/>
              </w:rPr>
              <w:t xml:space="preserve"> for TBS determination</w:t>
            </w:r>
          </w:p>
        </w:tc>
        <w:tc>
          <w:tcPr>
            <w:tcW w:w="0" w:type="auto"/>
            <w:vAlign w:val="center"/>
          </w:tcPr>
          <w:p w:rsidR="004573C7" w:rsidRPr="00EF13C0" w:rsidRDefault="004573C7" w:rsidP="006040E2">
            <w:pPr>
              <w:keepNext/>
              <w:keepLines/>
              <w:spacing w:after="0"/>
              <w:jc w:val="center"/>
              <w:rPr>
                <w:rFonts w:ascii="Arial" w:hAnsi="Arial" w:cs="Arial"/>
                <w:sz w:val="18"/>
                <w:szCs w:val="18"/>
              </w:rPr>
            </w:pPr>
          </w:p>
        </w:tc>
        <w:tc>
          <w:tcPr>
            <w:tcW w:w="0" w:type="auto"/>
            <w:vAlign w:val="center"/>
          </w:tcPr>
          <w:p w:rsidR="004573C7" w:rsidRPr="00EF13C0" w:rsidRDefault="004573C7" w:rsidP="006040E2">
            <w:pPr>
              <w:keepNext/>
              <w:keepLines/>
              <w:spacing w:after="0"/>
              <w:jc w:val="center"/>
              <w:rPr>
                <w:rFonts w:ascii="Arial" w:hAnsi="Arial"/>
                <w:sz w:val="18"/>
                <w:szCs w:val="18"/>
                <w:lang w:eastAsia="zh-CN"/>
              </w:rPr>
            </w:pPr>
            <w:r w:rsidRPr="00EF13C0">
              <w:rPr>
                <w:rFonts w:ascii="Arial" w:hAnsi="Arial" w:cs="Arial" w:hint="eastAsia"/>
                <w:sz w:val="18"/>
                <w:szCs w:val="18"/>
                <w:lang w:eastAsia="zh-CN"/>
              </w:rPr>
              <w:t>6</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 xml:space="preserve">Information Bit Payload per Slot </w:t>
            </w:r>
          </w:p>
        </w:tc>
        <w:tc>
          <w:tcPr>
            <w:tcW w:w="0" w:type="auto"/>
            <w:vAlign w:val="center"/>
          </w:tcPr>
          <w:p w:rsidR="004573C7" w:rsidRPr="00EF13C0" w:rsidRDefault="004573C7" w:rsidP="006040E2">
            <w:pPr>
              <w:keepNext/>
              <w:keepLines/>
              <w:spacing w:after="0"/>
              <w:jc w:val="center"/>
              <w:rPr>
                <w:rFonts w:ascii="Arial" w:hAnsi="Arial" w:cs="Arial"/>
                <w:sz w:val="18"/>
                <w:szCs w:val="18"/>
              </w:rPr>
            </w:pPr>
          </w:p>
        </w:tc>
        <w:tc>
          <w:tcPr>
            <w:tcW w:w="0" w:type="auto"/>
            <w:vAlign w:val="center"/>
          </w:tcPr>
          <w:p w:rsidR="004573C7" w:rsidRPr="00EF13C0" w:rsidRDefault="004573C7" w:rsidP="006040E2">
            <w:pPr>
              <w:keepNext/>
              <w:keepLines/>
              <w:spacing w:after="0"/>
              <w:jc w:val="center"/>
              <w:rPr>
                <w:rFonts w:ascii="Arial" w:hAnsi="Arial"/>
                <w:sz w:val="18"/>
                <w:szCs w:val="18"/>
              </w:rPr>
            </w:pP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 xml:space="preserve">  For Slots 0 and Slot i, if mod(i, </w:t>
            </w:r>
            <w:r w:rsidRPr="00EF13C0">
              <w:rPr>
                <w:rFonts w:ascii="Arial" w:hAnsi="Arial" w:cs="Arial" w:hint="eastAsia"/>
                <w:sz w:val="18"/>
                <w:szCs w:val="18"/>
                <w:lang w:eastAsia="zh-CN"/>
              </w:rPr>
              <w:t>5</w:t>
            </w:r>
            <w:r w:rsidRPr="00EF13C0">
              <w:rPr>
                <w:rFonts w:ascii="Arial" w:hAnsi="Arial" w:cs="Arial"/>
                <w:sz w:val="18"/>
                <w:szCs w:val="18"/>
              </w:rPr>
              <w:t>) = {</w:t>
            </w:r>
            <w:r w:rsidRPr="00EF13C0">
              <w:rPr>
                <w:rFonts w:ascii="Arial" w:hAnsi="Arial" w:cs="Arial" w:hint="eastAsia"/>
                <w:sz w:val="18"/>
                <w:szCs w:val="18"/>
                <w:lang w:eastAsia="zh-CN"/>
              </w:rPr>
              <w:t>3,4</w:t>
            </w:r>
            <w:r w:rsidRPr="00EF13C0">
              <w:rPr>
                <w:rFonts w:ascii="Arial" w:hAnsi="Arial" w:cs="Arial"/>
                <w:sz w:val="18"/>
                <w:szCs w:val="18"/>
              </w:rPr>
              <w:t>} for i from {0,…,</w:t>
            </w:r>
            <w:r w:rsidRPr="00EF13C0">
              <w:rPr>
                <w:rFonts w:ascii="Arial" w:hAnsi="Arial" w:cs="Arial" w:hint="eastAsia"/>
                <w:sz w:val="18"/>
                <w:szCs w:val="18"/>
                <w:lang w:eastAsia="zh-CN"/>
              </w:rPr>
              <w:t>15</w:t>
            </w:r>
            <w:r w:rsidRPr="00EF13C0">
              <w:rPr>
                <w:rFonts w:ascii="Arial" w:hAnsi="Arial" w:cs="Arial"/>
                <w:sz w:val="18"/>
                <w:szCs w:val="18"/>
              </w:rPr>
              <w:t>9}</w:t>
            </w:r>
          </w:p>
        </w:tc>
        <w:tc>
          <w:tcPr>
            <w:tcW w:w="0" w:type="auto"/>
            <w:vAlign w:val="center"/>
          </w:tcPr>
          <w:p w:rsidR="004573C7" w:rsidRPr="00EF13C0" w:rsidRDefault="004573C7" w:rsidP="006040E2">
            <w:pPr>
              <w:keepNext/>
              <w:keepLines/>
              <w:spacing w:after="0"/>
              <w:jc w:val="center"/>
              <w:rPr>
                <w:rFonts w:ascii="Arial" w:hAnsi="Arial" w:cs="Arial"/>
                <w:sz w:val="18"/>
                <w:szCs w:val="18"/>
              </w:rPr>
            </w:pPr>
            <w:r w:rsidRPr="00EF13C0">
              <w:rPr>
                <w:rFonts w:ascii="Arial" w:hAnsi="Arial" w:cs="Arial"/>
                <w:sz w:val="18"/>
                <w:szCs w:val="18"/>
              </w:rPr>
              <w:t>Bits</w:t>
            </w:r>
          </w:p>
        </w:tc>
        <w:tc>
          <w:tcPr>
            <w:tcW w:w="0" w:type="auto"/>
            <w:vAlign w:val="center"/>
          </w:tcPr>
          <w:p w:rsidR="004573C7" w:rsidRPr="00EF13C0" w:rsidRDefault="004573C7" w:rsidP="006040E2">
            <w:pPr>
              <w:keepNext/>
              <w:keepLines/>
              <w:spacing w:after="0"/>
              <w:jc w:val="center"/>
              <w:rPr>
                <w:rFonts w:ascii="Arial" w:hAnsi="Arial"/>
                <w:sz w:val="18"/>
                <w:szCs w:val="18"/>
              </w:rPr>
            </w:pPr>
            <w:r w:rsidRPr="00EF13C0">
              <w:rPr>
                <w:rFonts w:ascii="Arial" w:hAnsi="Arial" w:cs="Arial"/>
                <w:sz w:val="18"/>
                <w:szCs w:val="18"/>
              </w:rPr>
              <w:t>N/A</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hint="eastAsia"/>
                <w:sz w:val="18"/>
                <w:szCs w:val="18"/>
                <w:lang w:eastAsia="zh-CN"/>
              </w:rPr>
              <w:t xml:space="preserve">For CSI-RS Slot </w:t>
            </w:r>
            <w:r w:rsidRPr="00EF13C0">
              <w:rPr>
                <w:rFonts w:ascii="Arial" w:hAnsi="Arial" w:cs="Arial"/>
                <w:sz w:val="18"/>
                <w:szCs w:val="18"/>
                <w:lang w:eastAsia="zh-CN"/>
              </w:rPr>
              <w:t>i, if mod(i,</w:t>
            </w:r>
            <w:r w:rsidRPr="00EF13C0">
              <w:rPr>
                <w:rFonts w:ascii="Arial" w:hAnsi="Arial" w:cs="Arial" w:hint="eastAsia"/>
                <w:sz w:val="18"/>
                <w:szCs w:val="18"/>
                <w:lang w:eastAsia="zh-CN"/>
              </w:rPr>
              <w:t>5</w:t>
            </w:r>
            <w:r w:rsidRPr="00EF13C0">
              <w:rPr>
                <w:rFonts w:ascii="Arial" w:hAnsi="Arial" w:cs="Arial"/>
                <w:sz w:val="18"/>
                <w:szCs w:val="18"/>
                <w:lang w:eastAsia="zh-CN"/>
              </w:rPr>
              <w:t>) =1 for i from {0,…</w:t>
            </w:r>
            <w:r w:rsidRPr="00EF13C0">
              <w:rPr>
                <w:rFonts w:ascii="Arial" w:hAnsi="Arial" w:cs="Arial" w:hint="eastAsia"/>
                <w:sz w:val="18"/>
                <w:szCs w:val="18"/>
                <w:lang w:eastAsia="zh-CN"/>
              </w:rPr>
              <w:t>,159}</w:t>
            </w:r>
          </w:p>
        </w:tc>
        <w:tc>
          <w:tcPr>
            <w:tcW w:w="0" w:type="auto"/>
            <w:vAlign w:val="center"/>
          </w:tcPr>
          <w:p w:rsidR="004573C7" w:rsidRPr="00EF13C0" w:rsidRDefault="004573C7" w:rsidP="006040E2">
            <w:pPr>
              <w:keepNext/>
              <w:keepLines/>
              <w:spacing w:after="0"/>
              <w:jc w:val="center"/>
              <w:rPr>
                <w:rFonts w:ascii="Arial" w:hAnsi="Arial" w:cs="Arial"/>
                <w:sz w:val="18"/>
                <w:szCs w:val="18"/>
              </w:rPr>
            </w:pPr>
            <w:r w:rsidRPr="00EF13C0">
              <w:rPr>
                <w:rFonts w:ascii="Arial" w:hAnsi="Arial" w:cs="Arial"/>
                <w:sz w:val="18"/>
                <w:szCs w:val="18"/>
              </w:rPr>
              <w:t>Bits</w:t>
            </w:r>
          </w:p>
        </w:tc>
        <w:tc>
          <w:tcPr>
            <w:tcW w:w="0" w:type="auto"/>
            <w:shd w:val="clear" w:color="auto" w:fill="auto"/>
            <w:vAlign w:val="center"/>
          </w:tcPr>
          <w:p w:rsidR="004573C7" w:rsidRPr="00EF13C0" w:rsidRDefault="004573C7" w:rsidP="006040E2">
            <w:pPr>
              <w:keepNext/>
              <w:keepLines/>
              <w:spacing w:after="0"/>
              <w:jc w:val="center"/>
              <w:rPr>
                <w:rFonts w:ascii="Arial" w:hAnsi="Arial"/>
                <w:sz w:val="18"/>
                <w:szCs w:val="18"/>
              </w:rPr>
            </w:pPr>
            <w:r w:rsidRPr="00EF13C0">
              <w:rPr>
                <w:rFonts w:ascii="Arial" w:hAnsi="Arial" w:cs="Arial" w:hint="eastAsia"/>
                <w:sz w:val="18"/>
                <w:szCs w:val="18"/>
                <w:lang w:eastAsia="zh-CN"/>
              </w:rPr>
              <w:t>N/A</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lang w:eastAsia="zh-CN"/>
              </w:rPr>
            </w:pPr>
            <w:r w:rsidRPr="00EF13C0">
              <w:rPr>
                <w:rFonts w:ascii="Arial" w:hAnsi="Arial" w:cs="Arial"/>
                <w:sz w:val="18"/>
                <w:szCs w:val="18"/>
              </w:rPr>
              <w:t xml:space="preserve">  For Slot i = </w:t>
            </w:r>
            <w:r w:rsidRPr="00EF13C0">
              <w:rPr>
                <w:rFonts w:ascii="Arial" w:hAnsi="Arial" w:cs="Arial" w:hint="eastAsia"/>
                <w:sz w:val="18"/>
                <w:szCs w:val="18"/>
                <w:lang w:eastAsia="zh-CN"/>
              </w:rPr>
              <w:t>80</w:t>
            </w:r>
          </w:p>
        </w:tc>
        <w:tc>
          <w:tcPr>
            <w:tcW w:w="0" w:type="auto"/>
            <w:vAlign w:val="center"/>
          </w:tcPr>
          <w:p w:rsidR="004573C7" w:rsidRPr="00EF13C0" w:rsidRDefault="004573C7" w:rsidP="006040E2">
            <w:pPr>
              <w:keepNext/>
              <w:keepLines/>
              <w:spacing w:after="0"/>
              <w:jc w:val="center"/>
              <w:rPr>
                <w:rFonts w:ascii="Arial" w:hAnsi="Arial" w:cs="Arial"/>
                <w:sz w:val="18"/>
                <w:szCs w:val="18"/>
              </w:rPr>
            </w:pPr>
            <w:r w:rsidRPr="00EF13C0">
              <w:rPr>
                <w:rFonts w:ascii="Arial" w:hAnsi="Arial" w:cs="Arial"/>
                <w:sz w:val="18"/>
                <w:szCs w:val="18"/>
              </w:rPr>
              <w:t>Bits</w:t>
            </w:r>
          </w:p>
        </w:tc>
        <w:tc>
          <w:tcPr>
            <w:tcW w:w="0" w:type="auto"/>
            <w:shd w:val="clear" w:color="auto" w:fill="auto"/>
            <w:vAlign w:val="center"/>
          </w:tcPr>
          <w:p w:rsidR="004573C7" w:rsidRPr="004573C7" w:rsidRDefault="004573C7" w:rsidP="006040E2">
            <w:pPr>
              <w:keepNext/>
              <w:keepLines/>
              <w:spacing w:after="0"/>
              <w:jc w:val="center"/>
              <w:rPr>
                <w:rFonts w:ascii="Arial" w:hAnsi="Arial"/>
                <w:color w:val="FF0000"/>
                <w:sz w:val="18"/>
                <w:szCs w:val="18"/>
                <w:highlight w:val="yellow"/>
                <w:lang w:eastAsia="zh-CN"/>
              </w:rPr>
            </w:pPr>
            <w:r w:rsidRPr="004573C7">
              <w:rPr>
                <w:rFonts w:ascii="Arial" w:hAnsi="Arial" w:cs="Arial"/>
                <w:color w:val="FF0000"/>
                <w:sz w:val="18"/>
                <w:szCs w:val="18"/>
                <w:highlight w:val="yellow"/>
                <w:lang w:eastAsia="zh-CN"/>
              </w:rPr>
              <w:t>28680</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lang w:eastAsia="zh-CN"/>
              </w:rPr>
            </w:pPr>
            <w:r w:rsidRPr="00EF13C0">
              <w:rPr>
                <w:rFonts w:ascii="Arial" w:hAnsi="Arial" w:cs="Arial"/>
                <w:sz w:val="18"/>
                <w:szCs w:val="18"/>
              </w:rPr>
              <w:t xml:space="preserve">  For Slot i, if mod(i, </w:t>
            </w:r>
            <w:r w:rsidRPr="00EF13C0">
              <w:rPr>
                <w:rFonts w:ascii="Arial" w:hAnsi="Arial" w:cs="Arial" w:hint="eastAsia"/>
                <w:sz w:val="18"/>
                <w:szCs w:val="18"/>
                <w:lang w:eastAsia="zh-CN"/>
              </w:rPr>
              <w:t>5</w:t>
            </w:r>
            <w:r w:rsidRPr="00EF13C0">
              <w:rPr>
                <w:rFonts w:ascii="Arial" w:hAnsi="Arial" w:cs="Arial"/>
                <w:sz w:val="18"/>
                <w:szCs w:val="18"/>
              </w:rPr>
              <w:t>) = {0,2} for i from {1,…,</w:t>
            </w:r>
            <w:r w:rsidRPr="00EF13C0">
              <w:rPr>
                <w:rFonts w:ascii="Arial" w:hAnsi="Arial" w:cs="Arial" w:hint="eastAsia"/>
                <w:sz w:val="18"/>
                <w:szCs w:val="18"/>
                <w:lang w:eastAsia="zh-CN"/>
              </w:rPr>
              <w:t>7</w:t>
            </w:r>
            <w:r w:rsidRPr="00EF13C0">
              <w:rPr>
                <w:rFonts w:ascii="Arial" w:hAnsi="Arial" w:cs="Arial"/>
                <w:sz w:val="18"/>
                <w:szCs w:val="18"/>
              </w:rPr>
              <w:t>9,</w:t>
            </w:r>
            <w:r w:rsidRPr="00EF13C0">
              <w:rPr>
                <w:rFonts w:ascii="Arial" w:hAnsi="Arial" w:cs="Arial" w:hint="eastAsia"/>
                <w:sz w:val="18"/>
                <w:szCs w:val="18"/>
                <w:lang w:eastAsia="zh-CN"/>
              </w:rPr>
              <w:t>8</w:t>
            </w:r>
            <w:r w:rsidRPr="00EF13C0">
              <w:rPr>
                <w:rFonts w:ascii="Arial" w:hAnsi="Arial" w:cs="Arial"/>
                <w:sz w:val="18"/>
                <w:szCs w:val="18"/>
              </w:rPr>
              <w:t>2,…,</w:t>
            </w:r>
            <w:r w:rsidRPr="00EF13C0">
              <w:rPr>
                <w:rFonts w:ascii="Arial" w:hAnsi="Arial" w:cs="Arial" w:hint="eastAsia"/>
                <w:sz w:val="18"/>
                <w:szCs w:val="18"/>
                <w:lang w:eastAsia="zh-CN"/>
              </w:rPr>
              <w:t>15</w:t>
            </w:r>
            <w:r w:rsidRPr="00EF13C0">
              <w:rPr>
                <w:rFonts w:ascii="Arial" w:hAnsi="Arial" w:cs="Arial"/>
                <w:sz w:val="18"/>
                <w:szCs w:val="18"/>
              </w:rPr>
              <w:t>9}</w:t>
            </w:r>
          </w:p>
        </w:tc>
        <w:tc>
          <w:tcPr>
            <w:tcW w:w="0" w:type="auto"/>
            <w:vAlign w:val="center"/>
          </w:tcPr>
          <w:p w:rsidR="004573C7" w:rsidRPr="00EF13C0" w:rsidRDefault="004573C7" w:rsidP="006040E2">
            <w:pPr>
              <w:keepNext/>
              <w:keepLines/>
              <w:spacing w:after="0"/>
              <w:jc w:val="center"/>
              <w:rPr>
                <w:rFonts w:ascii="Arial" w:hAnsi="Arial" w:cs="Arial"/>
                <w:sz w:val="18"/>
                <w:szCs w:val="18"/>
                <w:lang w:eastAsia="zh-CN"/>
              </w:rPr>
            </w:pPr>
            <w:r w:rsidRPr="00EF13C0">
              <w:rPr>
                <w:rFonts w:ascii="Arial" w:hAnsi="Arial" w:cs="Arial" w:hint="eastAsia"/>
                <w:sz w:val="18"/>
                <w:szCs w:val="18"/>
                <w:lang w:eastAsia="zh-CN"/>
              </w:rPr>
              <w:t>Bits</w:t>
            </w:r>
          </w:p>
        </w:tc>
        <w:tc>
          <w:tcPr>
            <w:tcW w:w="0" w:type="auto"/>
            <w:shd w:val="clear" w:color="auto" w:fill="auto"/>
            <w:vAlign w:val="center"/>
          </w:tcPr>
          <w:p w:rsidR="004573C7" w:rsidRPr="004573C7" w:rsidRDefault="004573C7" w:rsidP="006040E2">
            <w:pPr>
              <w:keepNext/>
              <w:keepLines/>
              <w:spacing w:after="0"/>
              <w:jc w:val="center"/>
              <w:rPr>
                <w:rFonts w:ascii="Arial" w:hAnsi="Arial"/>
                <w:color w:val="FF0000"/>
                <w:sz w:val="18"/>
                <w:szCs w:val="18"/>
                <w:highlight w:val="yellow"/>
                <w:lang w:eastAsia="zh-CN"/>
              </w:rPr>
            </w:pPr>
            <w:r w:rsidRPr="004573C7">
              <w:rPr>
                <w:rFonts w:ascii="Arial" w:hAnsi="Arial" w:cs="Arial"/>
                <w:color w:val="FF0000"/>
                <w:sz w:val="18"/>
                <w:szCs w:val="18"/>
                <w:highlight w:val="yellow"/>
                <w:lang w:eastAsia="zh-CN"/>
              </w:rPr>
              <w:t>28680</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lang w:val="sv-FI"/>
              </w:rPr>
            </w:pPr>
            <w:r w:rsidRPr="00EF13C0">
              <w:rPr>
                <w:rFonts w:ascii="Arial" w:hAnsi="Arial" w:cs="Arial"/>
                <w:sz w:val="18"/>
                <w:szCs w:val="18"/>
                <w:lang w:val="sv-FI"/>
              </w:rPr>
              <w:t>Transport block CRC per Slot</w:t>
            </w:r>
          </w:p>
        </w:tc>
        <w:tc>
          <w:tcPr>
            <w:tcW w:w="0" w:type="auto"/>
            <w:vAlign w:val="center"/>
          </w:tcPr>
          <w:p w:rsidR="004573C7" w:rsidRPr="00EF13C0" w:rsidRDefault="004573C7" w:rsidP="006040E2">
            <w:pPr>
              <w:keepNext/>
              <w:keepLines/>
              <w:spacing w:after="0"/>
              <w:jc w:val="center"/>
              <w:rPr>
                <w:rFonts w:ascii="Arial" w:hAnsi="Arial" w:cs="Arial"/>
                <w:sz w:val="18"/>
                <w:szCs w:val="18"/>
                <w:lang w:val="sv-FI"/>
              </w:rPr>
            </w:pPr>
          </w:p>
        </w:tc>
        <w:tc>
          <w:tcPr>
            <w:tcW w:w="0" w:type="auto"/>
            <w:vAlign w:val="center"/>
          </w:tcPr>
          <w:p w:rsidR="004573C7" w:rsidRPr="00EF13C0" w:rsidRDefault="004573C7" w:rsidP="006040E2">
            <w:pPr>
              <w:keepNext/>
              <w:keepLines/>
              <w:spacing w:after="0"/>
              <w:jc w:val="center"/>
              <w:rPr>
                <w:rFonts w:ascii="Arial" w:hAnsi="Arial"/>
                <w:sz w:val="18"/>
                <w:szCs w:val="18"/>
                <w:lang w:val="sv-FI"/>
              </w:rPr>
            </w:pP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lang w:val="sv-FI"/>
              </w:rPr>
              <w:t xml:space="preserve">  </w:t>
            </w:r>
            <w:r w:rsidRPr="00EF13C0">
              <w:rPr>
                <w:rFonts w:ascii="Arial" w:hAnsi="Arial" w:cs="Arial"/>
                <w:sz w:val="18"/>
                <w:szCs w:val="18"/>
              </w:rPr>
              <w:t xml:space="preserve">For Slots 0 and Slot i, if mod(i, </w:t>
            </w:r>
            <w:r w:rsidRPr="00EF13C0">
              <w:rPr>
                <w:rFonts w:ascii="Arial" w:hAnsi="Arial" w:cs="Arial" w:hint="eastAsia"/>
                <w:sz w:val="18"/>
                <w:szCs w:val="18"/>
                <w:lang w:eastAsia="zh-CN"/>
              </w:rPr>
              <w:t>5</w:t>
            </w:r>
            <w:r w:rsidRPr="00EF13C0">
              <w:rPr>
                <w:rFonts w:ascii="Arial" w:hAnsi="Arial" w:cs="Arial"/>
                <w:sz w:val="18"/>
                <w:szCs w:val="18"/>
              </w:rPr>
              <w:t>) = {</w:t>
            </w:r>
            <w:r w:rsidRPr="00EF13C0">
              <w:rPr>
                <w:rFonts w:ascii="Arial" w:hAnsi="Arial" w:cs="Arial" w:hint="eastAsia"/>
                <w:sz w:val="18"/>
                <w:szCs w:val="18"/>
                <w:lang w:eastAsia="zh-CN"/>
              </w:rPr>
              <w:t>3,4</w:t>
            </w:r>
            <w:r w:rsidRPr="00EF13C0">
              <w:rPr>
                <w:rFonts w:ascii="Arial" w:hAnsi="Arial" w:cs="Arial"/>
                <w:sz w:val="18"/>
                <w:szCs w:val="18"/>
              </w:rPr>
              <w:t>} for i from {0,…,</w:t>
            </w:r>
            <w:r w:rsidRPr="00EF13C0">
              <w:rPr>
                <w:rFonts w:ascii="Arial" w:hAnsi="Arial" w:cs="Arial" w:hint="eastAsia"/>
                <w:sz w:val="18"/>
                <w:szCs w:val="18"/>
                <w:lang w:eastAsia="zh-CN"/>
              </w:rPr>
              <w:t>15</w:t>
            </w:r>
            <w:r w:rsidRPr="00EF13C0">
              <w:rPr>
                <w:rFonts w:ascii="Arial" w:hAnsi="Arial" w:cs="Arial"/>
                <w:sz w:val="18"/>
                <w:szCs w:val="18"/>
              </w:rPr>
              <w:t>9}</w:t>
            </w:r>
          </w:p>
        </w:tc>
        <w:tc>
          <w:tcPr>
            <w:tcW w:w="0" w:type="auto"/>
            <w:vAlign w:val="center"/>
          </w:tcPr>
          <w:p w:rsidR="004573C7" w:rsidRPr="00EF13C0" w:rsidRDefault="004573C7" w:rsidP="006040E2">
            <w:pPr>
              <w:keepNext/>
              <w:keepLines/>
              <w:spacing w:after="0"/>
              <w:jc w:val="center"/>
              <w:rPr>
                <w:rFonts w:ascii="Arial" w:hAnsi="Arial" w:cs="Arial"/>
                <w:sz w:val="18"/>
                <w:szCs w:val="18"/>
              </w:rPr>
            </w:pPr>
            <w:r w:rsidRPr="00EF13C0">
              <w:rPr>
                <w:rFonts w:ascii="Arial" w:hAnsi="Arial" w:cs="Arial"/>
                <w:sz w:val="18"/>
                <w:szCs w:val="18"/>
              </w:rPr>
              <w:t>Bits</w:t>
            </w:r>
          </w:p>
        </w:tc>
        <w:tc>
          <w:tcPr>
            <w:tcW w:w="0" w:type="auto"/>
            <w:vAlign w:val="center"/>
          </w:tcPr>
          <w:p w:rsidR="004573C7" w:rsidRPr="00EF13C0" w:rsidRDefault="004573C7" w:rsidP="006040E2">
            <w:pPr>
              <w:keepNext/>
              <w:keepLines/>
              <w:spacing w:after="0"/>
              <w:jc w:val="center"/>
              <w:rPr>
                <w:rFonts w:ascii="Arial" w:hAnsi="Arial"/>
                <w:sz w:val="18"/>
                <w:szCs w:val="18"/>
              </w:rPr>
            </w:pPr>
            <w:r w:rsidRPr="00EF13C0">
              <w:rPr>
                <w:rFonts w:ascii="Arial" w:hAnsi="Arial" w:cs="Arial"/>
                <w:sz w:val="18"/>
                <w:szCs w:val="18"/>
              </w:rPr>
              <w:t>N/A</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hint="eastAsia"/>
                <w:sz w:val="18"/>
                <w:szCs w:val="18"/>
                <w:lang w:eastAsia="zh-CN"/>
              </w:rPr>
              <w:t xml:space="preserve">For CSI-RS Slot </w:t>
            </w:r>
            <w:r w:rsidRPr="00EF13C0">
              <w:rPr>
                <w:rFonts w:ascii="Arial" w:hAnsi="Arial" w:cs="Arial"/>
                <w:sz w:val="18"/>
                <w:szCs w:val="18"/>
                <w:lang w:eastAsia="zh-CN"/>
              </w:rPr>
              <w:t>i, if mod(i,</w:t>
            </w:r>
            <w:r w:rsidRPr="00EF13C0">
              <w:rPr>
                <w:rFonts w:ascii="Arial" w:hAnsi="Arial" w:cs="Arial" w:hint="eastAsia"/>
                <w:sz w:val="18"/>
                <w:szCs w:val="18"/>
                <w:lang w:val="en-US" w:eastAsia="zh-CN"/>
              </w:rPr>
              <w:t>5</w:t>
            </w:r>
            <w:r w:rsidRPr="00EF13C0">
              <w:rPr>
                <w:rFonts w:ascii="Arial" w:hAnsi="Arial" w:cs="Arial"/>
                <w:sz w:val="18"/>
                <w:szCs w:val="18"/>
                <w:lang w:eastAsia="zh-CN"/>
              </w:rPr>
              <w:t>) =1 for i from {0,…</w:t>
            </w:r>
            <w:r w:rsidRPr="00EF13C0">
              <w:rPr>
                <w:rFonts w:ascii="Arial" w:hAnsi="Arial" w:cs="Arial" w:hint="eastAsia"/>
                <w:sz w:val="18"/>
                <w:szCs w:val="18"/>
                <w:lang w:eastAsia="zh-CN"/>
              </w:rPr>
              <w:t>,159}</w:t>
            </w:r>
          </w:p>
        </w:tc>
        <w:tc>
          <w:tcPr>
            <w:tcW w:w="0" w:type="auto"/>
            <w:vAlign w:val="center"/>
          </w:tcPr>
          <w:p w:rsidR="004573C7" w:rsidRPr="00EF13C0" w:rsidRDefault="004573C7" w:rsidP="006040E2">
            <w:pPr>
              <w:keepNext/>
              <w:keepLines/>
              <w:spacing w:after="0"/>
              <w:jc w:val="center"/>
              <w:rPr>
                <w:rFonts w:ascii="Arial" w:hAnsi="Arial" w:cs="Arial"/>
                <w:sz w:val="18"/>
                <w:szCs w:val="18"/>
                <w:lang w:eastAsia="zh-CN"/>
              </w:rPr>
            </w:pPr>
            <w:r w:rsidRPr="00EF13C0">
              <w:rPr>
                <w:rFonts w:ascii="Arial" w:hAnsi="Arial" w:cs="Arial" w:hint="eastAsia"/>
                <w:sz w:val="18"/>
                <w:szCs w:val="18"/>
                <w:lang w:eastAsia="zh-CN"/>
              </w:rPr>
              <w:t>Bits</w:t>
            </w:r>
          </w:p>
        </w:tc>
        <w:tc>
          <w:tcPr>
            <w:tcW w:w="0" w:type="auto"/>
            <w:vAlign w:val="center"/>
          </w:tcPr>
          <w:p w:rsidR="004573C7" w:rsidRPr="00EF13C0" w:rsidRDefault="004573C7" w:rsidP="006040E2">
            <w:pPr>
              <w:keepNext/>
              <w:keepLines/>
              <w:spacing w:after="0"/>
              <w:jc w:val="center"/>
              <w:rPr>
                <w:rFonts w:ascii="Arial" w:hAnsi="Arial"/>
                <w:sz w:val="18"/>
                <w:szCs w:val="18"/>
                <w:lang w:eastAsia="zh-CN"/>
              </w:rPr>
            </w:pPr>
            <w:r w:rsidRPr="00EF13C0">
              <w:rPr>
                <w:rFonts w:ascii="Arial" w:hAnsi="Arial" w:cs="Arial" w:hint="eastAsia"/>
                <w:sz w:val="18"/>
                <w:szCs w:val="18"/>
                <w:lang w:eastAsia="zh-CN"/>
              </w:rPr>
              <w:t>N/A</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lang w:eastAsia="zh-CN"/>
              </w:rPr>
            </w:pPr>
            <w:r w:rsidRPr="00EF13C0">
              <w:rPr>
                <w:rFonts w:ascii="Arial" w:hAnsi="Arial" w:cs="Arial"/>
                <w:sz w:val="18"/>
                <w:szCs w:val="18"/>
              </w:rPr>
              <w:t xml:space="preserve">  For Slot i = </w:t>
            </w:r>
            <w:r w:rsidRPr="00EF13C0">
              <w:rPr>
                <w:rFonts w:ascii="Arial" w:hAnsi="Arial" w:cs="Arial" w:hint="eastAsia"/>
                <w:sz w:val="18"/>
                <w:szCs w:val="18"/>
                <w:lang w:eastAsia="zh-CN"/>
              </w:rPr>
              <w:t>80</w:t>
            </w:r>
          </w:p>
        </w:tc>
        <w:tc>
          <w:tcPr>
            <w:tcW w:w="0" w:type="auto"/>
            <w:vAlign w:val="center"/>
          </w:tcPr>
          <w:p w:rsidR="004573C7" w:rsidRPr="00EF13C0" w:rsidRDefault="004573C7" w:rsidP="006040E2">
            <w:pPr>
              <w:keepNext/>
              <w:keepLines/>
              <w:spacing w:after="0"/>
              <w:jc w:val="center"/>
              <w:rPr>
                <w:rFonts w:ascii="Arial" w:hAnsi="Arial" w:cs="Arial"/>
                <w:sz w:val="18"/>
                <w:szCs w:val="18"/>
              </w:rPr>
            </w:pPr>
            <w:r w:rsidRPr="00EF13C0">
              <w:rPr>
                <w:rFonts w:ascii="Arial" w:hAnsi="Arial" w:cs="Arial"/>
                <w:sz w:val="18"/>
                <w:szCs w:val="18"/>
              </w:rPr>
              <w:t>Bits</w:t>
            </w:r>
          </w:p>
        </w:tc>
        <w:tc>
          <w:tcPr>
            <w:tcW w:w="0" w:type="auto"/>
            <w:vAlign w:val="center"/>
          </w:tcPr>
          <w:p w:rsidR="004573C7" w:rsidRPr="00EF13C0" w:rsidRDefault="004573C7" w:rsidP="006040E2">
            <w:pPr>
              <w:keepNext/>
              <w:keepLines/>
              <w:spacing w:after="0"/>
              <w:jc w:val="center"/>
              <w:rPr>
                <w:rFonts w:ascii="Arial" w:hAnsi="Arial"/>
                <w:sz w:val="18"/>
                <w:szCs w:val="18"/>
              </w:rPr>
            </w:pPr>
            <w:r w:rsidRPr="00EF13C0">
              <w:rPr>
                <w:rFonts w:ascii="Arial" w:hAnsi="Arial" w:cs="Arial" w:hint="eastAsia"/>
                <w:sz w:val="18"/>
                <w:szCs w:val="18"/>
                <w:lang w:eastAsia="zh-CN"/>
              </w:rPr>
              <w:t>24</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 xml:space="preserve">  For Slot i, if mod(i, </w:t>
            </w:r>
            <w:r w:rsidRPr="00EF13C0">
              <w:rPr>
                <w:rFonts w:ascii="Arial" w:hAnsi="Arial" w:cs="Arial" w:hint="eastAsia"/>
                <w:sz w:val="18"/>
                <w:szCs w:val="18"/>
                <w:lang w:eastAsia="zh-CN"/>
              </w:rPr>
              <w:t>5</w:t>
            </w:r>
            <w:r w:rsidRPr="00EF13C0">
              <w:rPr>
                <w:rFonts w:ascii="Arial" w:hAnsi="Arial" w:cs="Arial"/>
                <w:sz w:val="18"/>
                <w:szCs w:val="18"/>
              </w:rPr>
              <w:t>) = {0,2} for i from {1,…,</w:t>
            </w:r>
            <w:r w:rsidRPr="00EF13C0">
              <w:rPr>
                <w:rFonts w:ascii="Arial" w:hAnsi="Arial" w:cs="Arial" w:hint="eastAsia"/>
                <w:sz w:val="18"/>
                <w:szCs w:val="18"/>
                <w:lang w:eastAsia="zh-CN"/>
              </w:rPr>
              <w:t>7</w:t>
            </w:r>
            <w:r w:rsidRPr="00EF13C0">
              <w:rPr>
                <w:rFonts w:ascii="Arial" w:hAnsi="Arial" w:cs="Arial"/>
                <w:sz w:val="18"/>
                <w:szCs w:val="18"/>
              </w:rPr>
              <w:t>9,</w:t>
            </w:r>
            <w:r w:rsidRPr="00EF13C0">
              <w:rPr>
                <w:rFonts w:ascii="Arial" w:hAnsi="Arial" w:cs="Arial" w:hint="eastAsia"/>
                <w:sz w:val="18"/>
                <w:szCs w:val="18"/>
                <w:lang w:eastAsia="zh-CN"/>
              </w:rPr>
              <w:t>8</w:t>
            </w:r>
            <w:r w:rsidRPr="00EF13C0">
              <w:rPr>
                <w:rFonts w:ascii="Arial" w:hAnsi="Arial" w:cs="Arial"/>
                <w:sz w:val="18"/>
                <w:szCs w:val="18"/>
              </w:rPr>
              <w:t>2,…,</w:t>
            </w:r>
            <w:r w:rsidRPr="00EF13C0">
              <w:rPr>
                <w:rFonts w:ascii="Arial" w:hAnsi="Arial" w:cs="Arial" w:hint="eastAsia"/>
                <w:sz w:val="18"/>
                <w:szCs w:val="18"/>
                <w:lang w:eastAsia="zh-CN"/>
              </w:rPr>
              <w:t>15</w:t>
            </w:r>
            <w:r w:rsidRPr="00EF13C0">
              <w:rPr>
                <w:rFonts w:ascii="Arial" w:hAnsi="Arial" w:cs="Arial"/>
                <w:sz w:val="18"/>
                <w:szCs w:val="18"/>
              </w:rPr>
              <w:t>9}</w:t>
            </w:r>
          </w:p>
        </w:tc>
        <w:tc>
          <w:tcPr>
            <w:tcW w:w="0" w:type="auto"/>
            <w:vAlign w:val="center"/>
          </w:tcPr>
          <w:p w:rsidR="004573C7" w:rsidRPr="00EF13C0" w:rsidRDefault="004573C7" w:rsidP="006040E2">
            <w:pPr>
              <w:keepNext/>
              <w:keepLines/>
              <w:spacing w:after="0"/>
              <w:jc w:val="center"/>
              <w:rPr>
                <w:rFonts w:ascii="Arial" w:hAnsi="Arial" w:cs="Arial"/>
                <w:sz w:val="18"/>
                <w:szCs w:val="18"/>
              </w:rPr>
            </w:pPr>
            <w:r w:rsidRPr="00EF13C0">
              <w:rPr>
                <w:rFonts w:ascii="Arial" w:hAnsi="Arial" w:cs="Arial"/>
                <w:sz w:val="18"/>
                <w:szCs w:val="18"/>
              </w:rPr>
              <w:t>Bits</w:t>
            </w:r>
          </w:p>
        </w:tc>
        <w:tc>
          <w:tcPr>
            <w:tcW w:w="0" w:type="auto"/>
            <w:vAlign w:val="center"/>
          </w:tcPr>
          <w:p w:rsidR="004573C7" w:rsidRPr="00EF13C0" w:rsidRDefault="004573C7" w:rsidP="006040E2">
            <w:pPr>
              <w:keepNext/>
              <w:keepLines/>
              <w:spacing w:after="0"/>
              <w:jc w:val="center"/>
              <w:rPr>
                <w:rFonts w:ascii="Arial" w:hAnsi="Arial"/>
                <w:sz w:val="18"/>
                <w:szCs w:val="18"/>
              </w:rPr>
            </w:pPr>
            <w:r w:rsidRPr="00EF13C0">
              <w:rPr>
                <w:rFonts w:ascii="Arial" w:hAnsi="Arial" w:cs="Arial"/>
                <w:sz w:val="18"/>
                <w:szCs w:val="18"/>
              </w:rPr>
              <w:t>24</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Number of Code Blocks per Slot</w:t>
            </w:r>
          </w:p>
        </w:tc>
        <w:tc>
          <w:tcPr>
            <w:tcW w:w="0" w:type="auto"/>
            <w:vAlign w:val="center"/>
          </w:tcPr>
          <w:p w:rsidR="004573C7" w:rsidRPr="00EF13C0" w:rsidRDefault="004573C7" w:rsidP="006040E2">
            <w:pPr>
              <w:keepNext/>
              <w:keepLines/>
              <w:spacing w:after="0"/>
              <w:jc w:val="center"/>
              <w:rPr>
                <w:rFonts w:ascii="Arial" w:hAnsi="Arial" w:cs="Arial"/>
                <w:sz w:val="18"/>
                <w:szCs w:val="18"/>
              </w:rPr>
            </w:pPr>
          </w:p>
        </w:tc>
        <w:tc>
          <w:tcPr>
            <w:tcW w:w="0" w:type="auto"/>
            <w:vAlign w:val="center"/>
          </w:tcPr>
          <w:p w:rsidR="004573C7" w:rsidRPr="00EF13C0" w:rsidRDefault="004573C7" w:rsidP="006040E2">
            <w:pPr>
              <w:keepNext/>
              <w:keepLines/>
              <w:spacing w:after="0"/>
              <w:jc w:val="center"/>
              <w:rPr>
                <w:rFonts w:ascii="Arial" w:hAnsi="Arial"/>
                <w:sz w:val="18"/>
                <w:szCs w:val="18"/>
              </w:rPr>
            </w:pP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 xml:space="preserve">  For Slots 0 and Slot i, if mod(i, </w:t>
            </w:r>
            <w:r w:rsidRPr="00EF13C0">
              <w:rPr>
                <w:rFonts w:ascii="Arial" w:hAnsi="Arial" w:cs="Arial" w:hint="eastAsia"/>
                <w:sz w:val="18"/>
                <w:szCs w:val="18"/>
                <w:lang w:eastAsia="zh-CN"/>
              </w:rPr>
              <w:t>5</w:t>
            </w:r>
            <w:r w:rsidRPr="00EF13C0">
              <w:rPr>
                <w:rFonts w:ascii="Arial" w:hAnsi="Arial" w:cs="Arial"/>
                <w:sz w:val="18"/>
                <w:szCs w:val="18"/>
              </w:rPr>
              <w:t>) = {</w:t>
            </w:r>
            <w:r w:rsidRPr="00EF13C0">
              <w:rPr>
                <w:rFonts w:ascii="Arial" w:hAnsi="Arial" w:cs="Arial" w:hint="eastAsia"/>
                <w:sz w:val="18"/>
                <w:szCs w:val="18"/>
                <w:lang w:eastAsia="zh-CN"/>
              </w:rPr>
              <w:t>3,4</w:t>
            </w:r>
            <w:r w:rsidRPr="00EF13C0">
              <w:rPr>
                <w:rFonts w:ascii="Arial" w:hAnsi="Arial" w:cs="Arial"/>
                <w:sz w:val="18"/>
                <w:szCs w:val="18"/>
              </w:rPr>
              <w:t>} for i from {0,…,</w:t>
            </w:r>
            <w:r w:rsidRPr="00EF13C0">
              <w:rPr>
                <w:rFonts w:ascii="Arial" w:hAnsi="Arial" w:cs="Arial" w:hint="eastAsia"/>
                <w:sz w:val="18"/>
                <w:szCs w:val="18"/>
                <w:lang w:eastAsia="zh-CN"/>
              </w:rPr>
              <w:t>15</w:t>
            </w:r>
            <w:r w:rsidRPr="00EF13C0">
              <w:rPr>
                <w:rFonts w:ascii="Arial" w:hAnsi="Arial" w:cs="Arial"/>
                <w:sz w:val="18"/>
                <w:szCs w:val="18"/>
              </w:rPr>
              <w:t>9}</w:t>
            </w:r>
          </w:p>
        </w:tc>
        <w:tc>
          <w:tcPr>
            <w:tcW w:w="0" w:type="auto"/>
            <w:vAlign w:val="center"/>
          </w:tcPr>
          <w:p w:rsidR="004573C7" w:rsidRPr="00EF13C0" w:rsidRDefault="004573C7" w:rsidP="006040E2">
            <w:pPr>
              <w:keepNext/>
              <w:keepLines/>
              <w:spacing w:after="0"/>
              <w:jc w:val="center"/>
              <w:rPr>
                <w:rFonts w:ascii="Arial" w:hAnsi="Arial" w:cs="Arial"/>
                <w:sz w:val="18"/>
                <w:szCs w:val="18"/>
              </w:rPr>
            </w:pPr>
            <w:r w:rsidRPr="00EF13C0">
              <w:rPr>
                <w:rFonts w:ascii="Arial" w:hAnsi="Arial" w:cs="Arial"/>
                <w:sz w:val="18"/>
                <w:szCs w:val="18"/>
              </w:rPr>
              <w:t>CBs</w:t>
            </w:r>
          </w:p>
        </w:tc>
        <w:tc>
          <w:tcPr>
            <w:tcW w:w="0" w:type="auto"/>
            <w:vAlign w:val="center"/>
          </w:tcPr>
          <w:p w:rsidR="004573C7" w:rsidRPr="00EF13C0" w:rsidRDefault="004573C7" w:rsidP="006040E2">
            <w:pPr>
              <w:keepNext/>
              <w:keepLines/>
              <w:spacing w:after="0"/>
              <w:jc w:val="center"/>
              <w:rPr>
                <w:rFonts w:ascii="Arial" w:hAnsi="Arial"/>
                <w:sz w:val="18"/>
                <w:szCs w:val="18"/>
              </w:rPr>
            </w:pPr>
            <w:r w:rsidRPr="00EF13C0">
              <w:rPr>
                <w:rFonts w:ascii="Arial" w:hAnsi="Arial" w:cs="Arial"/>
                <w:sz w:val="18"/>
                <w:szCs w:val="18"/>
              </w:rPr>
              <w:t>N/A</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hint="eastAsia"/>
                <w:sz w:val="18"/>
                <w:szCs w:val="18"/>
                <w:lang w:eastAsia="zh-CN"/>
              </w:rPr>
              <w:t xml:space="preserve">For CSI-RS Slot </w:t>
            </w:r>
            <w:r w:rsidRPr="00EF13C0">
              <w:rPr>
                <w:rFonts w:ascii="Arial" w:hAnsi="Arial" w:cs="Arial"/>
                <w:sz w:val="18"/>
                <w:szCs w:val="18"/>
                <w:lang w:eastAsia="zh-CN"/>
              </w:rPr>
              <w:t>i, if mod(i,</w:t>
            </w:r>
            <w:r w:rsidRPr="00EF13C0">
              <w:rPr>
                <w:rFonts w:ascii="Arial" w:hAnsi="Arial" w:cs="Arial" w:hint="eastAsia"/>
                <w:sz w:val="18"/>
                <w:szCs w:val="18"/>
                <w:lang w:val="en-US" w:eastAsia="zh-CN"/>
              </w:rPr>
              <w:t>5</w:t>
            </w:r>
            <w:r w:rsidRPr="00EF13C0">
              <w:rPr>
                <w:rFonts w:ascii="Arial" w:hAnsi="Arial" w:cs="Arial"/>
                <w:sz w:val="18"/>
                <w:szCs w:val="18"/>
                <w:lang w:eastAsia="zh-CN"/>
              </w:rPr>
              <w:t>) =1 for i from {0,…</w:t>
            </w:r>
            <w:r w:rsidRPr="00EF13C0">
              <w:rPr>
                <w:rFonts w:ascii="Arial" w:hAnsi="Arial" w:cs="Arial" w:hint="eastAsia"/>
                <w:sz w:val="18"/>
                <w:szCs w:val="18"/>
                <w:lang w:eastAsia="zh-CN"/>
              </w:rPr>
              <w:t>,159}</w:t>
            </w:r>
          </w:p>
        </w:tc>
        <w:tc>
          <w:tcPr>
            <w:tcW w:w="0" w:type="auto"/>
            <w:vAlign w:val="center"/>
          </w:tcPr>
          <w:p w:rsidR="004573C7" w:rsidRPr="00EF13C0" w:rsidRDefault="004573C7" w:rsidP="006040E2">
            <w:pPr>
              <w:keepNext/>
              <w:keepLines/>
              <w:spacing w:after="0"/>
              <w:jc w:val="center"/>
              <w:rPr>
                <w:rFonts w:ascii="Arial" w:hAnsi="Arial" w:cs="Arial"/>
                <w:sz w:val="18"/>
                <w:szCs w:val="18"/>
                <w:lang w:eastAsia="zh-CN"/>
              </w:rPr>
            </w:pPr>
            <w:r w:rsidRPr="00EF13C0">
              <w:rPr>
                <w:rFonts w:ascii="Arial" w:hAnsi="Arial" w:cs="Arial" w:hint="eastAsia"/>
                <w:sz w:val="18"/>
                <w:szCs w:val="18"/>
                <w:lang w:eastAsia="zh-CN"/>
              </w:rPr>
              <w:t>CBs</w:t>
            </w:r>
          </w:p>
        </w:tc>
        <w:tc>
          <w:tcPr>
            <w:tcW w:w="0" w:type="auto"/>
            <w:vAlign w:val="center"/>
          </w:tcPr>
          <w:p w:rsidR="004573C7" w:rsidRPr="00EF13C0" w:rsidRDefault="004573C7" w:rsidP="006040E2">
            <w:pPr>
              <w:keepNext/>
              <w:keepLines/>
              <w:spacing w:after="0"/>
              <w:jc w:val="center"/>
              <w:rPr>
                <w:rFonts w:ascii="Arial" w:hAnsi="Arial"/>
                <w:sz w:val="18"/>
                <w:szCs w:val="18"/>
              </w:rPr>
            </w:pPr>
            <w:r w:rsidRPr="00EF13C0">
              <w:rPr>
                <w:rFonts w:ascii="Arial" w:hAnsi="Arial" w:cs="Arial" w:hint="eastAsia"/>
                <w:sz w:val="18"/>
                <w:szCs w:val="18"/>
                <w:lang w:eastAsia="zh-CN"/>
              </w:rPr>
              <w:t>N/A</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lang w:eastAsia="zh-CN"/>
              </w:rPr>
            </w:pPr>
            <w:r w:rsidRPr="00EF13C0">
              <w:rPr>
                <w:rFonts w:ascii="Arial" w:hAnsi="Arial" w:cs="Arial"/>
                <w:sz w:val="18"/>
                <w:szCs w:val="18"/>
              </w:rPr>
              <w:t xml:space="preserve">  For Slot i = </w:t>
            </w:r>
            <w:r w:rsidRPr="00EF13C0">
              <w:rPr>
                <w:rFonts w:ascii="Arial" w:hAnsi="Arial" w:cs="Arial" w:hint="eastAsia"/>
                <w:sz w:val="18"/>
                <w:szCs w:val="18"/>
                <w:lang w:eastAsia="zh-CN"/>
              </w:rPr>
              <w:t>80</w:t>
            </w:r>
          </w:p>
        </w:tc>
        <w:tc>
          <w:tcPr>
            <w:tcW w:w="0" w:type="auto"/>
            <w:vAlign w:val="center"/>
          </w:tcPr>
          <w:p w:rsidR="004573C7" w:rsidRPr="00EF13C0" w:rsidRDefault="004573C7" w:rsidP="006040E2">
            <w:pPr>
              <w:keepNext/>
              <w:keepLines/>
              <w:spacing w:after="0"/>
              <w:jc w:val="center"/>
              <w:rPr>
                <w:rFonts w:ascii="Arial" w:hAnsi="Arial" w:cs="Arial"/>
                <w:sz w:val="18"/>
                <w:szCs w:val="18"/>
              </w:rPr>
            </w:pPr>
            <w:r w:rsidRPr="00EF13C0">
              <w:rPr>
                <w:rFonts w:ascii="Arial" w:hAnsi="Arial" w:cs="Arial"/>
                <w:sz w:val="18"/>
                <w:szCs w:val="18"/>
              </w:rPr>
              <w:t>CBs</w:t>
            </w:r>
          </w:p>
        </w:tc>
        <w:tc>
          <w:tcPr>
            <w:tcW w:w="0" w:type="auto"/>
            <w:vAlign w:val="center"/>
          </w:tcPr>
          <w:p w:rsidR="004573C7" w:rsidRPr="004573C7" w:rsidRDefault="004573C7" w:rsidP="006040E2">
            <w:pPr>
              <w:keepNext/>
              <w:keepLines/>
              <w:spacing w:after="0"/>
              <w:jc w:val="center"/>
              <w:rPr>
                <w:rFonts w:ascii="Arial" w:hAnsi="Arial"/>
                <w:color w:val="FF0000"/>
                <w:sz w:val="18"/>
                <w:szCs w:val="18"/>
                <w:highlight w:val="yellow"/>
                <w:lang w:eastAsia="zh-CN"/>
              </w:rPr>
            </w:pPr>
            <w:r w:rsidRPr="004573C7">
              <w:rPr>
                <w:rFonts w:ascii="Arial" w:hAnsi="Arial" w:cs="Arial"/>
                <w:color w:val="FF0000"/>
                <w:sz w:val="18"/>
                <w:szCs w:val="18"/>
                <w:highlight w:val="yellow"/>
                <w:lang w:eastAsia="zh-CN"/>
              </w:rPr>
              <w:t>4</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 xml:space="preserve">  For Slot i, if mod(i, </w:t>
            </w:r>
            <w:r w:rsidRPr="00EF13C0">
              <w:rPr>
                <w:rFonts w:ascii="Arial" w:hAnsi="Arial" w:cs="Arial" w:hint="eastAsia"/>
                <w:sz w:val="18"/>
                <w:szCs w:val="18"/>
                <w:lang w:eastAsia="zh-CN"/>
              </w:rPr>
              <w:t>5</w:t>
            </w:r>
            <w:r w:rsidRPr="00EF13C0">
              <w:rPr>
                <w:rFonts w:ascii="Arial" w:hAnsi="Arial" w:cs="Arial"/>
                <w:sz w:val="18"/>
                <w:szCs w:val="18"/>
              </w:rPr>
              <w:t>) = {0,2} for i from {1,…,</w:t>
            </w:r>
            <w:r w:rsidRPr="00EF13C0">
              <w:rPr>
                <w:rFonts w:ascii="Arial" w:hAnsi="Arial" w:cs="Arial" w:hint="eastAsia"/>
                <w:sz w:val="18"/>
                <w:szCs w:val="18"/>
                <w:lang w:eastAsia="zh-CN"/>
              </w:rPr>
              <w:t>7</w:t>
            </w:r>
            <w:r w:rsidRPr="00EF13C0">
              <w:rPr>
                <w:rFonts w:ascii="Arial" w:hAnsi="Arial" w:cs="Arial"/>
                <w:sz w:val="18"/>
                <w:szCs w:val="18"/>
              </w:rPr>
              <w:t>9,</w:t>
            </w:r>
            <w:r w:rsidRPr="00EF13C0">
              <w:rPr>
                <w:rFonts w:ascii="Arial" w:hAnsi="Arial" w:cs="Arial" w:hint="eastAsia"/>
                <w:sz w:val="18"/>
                <w:szCs w:val="18"/>
                <w:lang w:eastAsia="zh-CN"/>
              </w:rPr>
              <w:t>8</w:t>
            </w:r>
            <w:r w:rsidRPr="00EF13C0">
              <w:rPr>
                <w:rFonts w:ascii="Arial" w:hAnsi="Arial" w:cs="Arial"/>
                <w:sz w:val="18"/>
                <w:szCs w:val="18"/>
              </w:rPr>
              <w:t>2,…,</w:t>
            </w:r>
            <w:r w:rsidRPr="00EF13C0">
              <w:rPr>
                <w:rFonts w:ascii="Arial" w:hAnsi="Arial" w:cs="Arial" w:hint="eastAsia"/>
                <w:sz w:val="18"/>
                <w:szCs w:val="18"/>
                <w:lang w:eastAsia="zh-CN"/>
              </w:rPr>
              <w:t>15</w:t>
            </w:r>
            <w:r w:rsidRPr="00EF13C0">
              <w:rPr>
                <w:rFonts w:ascii="Arial" w:hAnsi="Arial" w:cs="Arial"/>
                <w:sz w:val="18"/>
                <w:szCs w:val="18"/>
              </w:rPr>
              <w:t>9}</w:t>
            </w:r>
          </w:p>
        </w:tc>
        <w:tc>
          <w:tcPr>
            <w:tcW w:w="0" w:type="auto"/>
            <w:vAlign w:val="center"/>
          </w:tcPr>
          <w:p w:rsidR="004573C7" w:rsidRPr="00EF13C0" w:rsidRDefault="004573C7" w:rsidP="006040E2">
            <w:pPr>
              <w:keepNext/>
              <w:keepLines/>
              <w:spacing w:after="0"/>
              <w:jc w:val="center"/>
              <w:rPr>
                <w:rFonts w:ascii="Arial" w:hAnsi="Arial" w:cs="Arial"/>
                <w:sz w:val="18"/>
                <w:szCs w:val="18"/>
              </w:rPr>
            </w:pPr>
            <w:r w:rsidRPr="00EF13C0">
              <w:rPr>
                <w:rFonts w:ascii="Arial" w:hAnsi="Arial" w:cs="Arial"/>
                <w:sz w:val="18"/>
                <w:szCs w:val="18"/>
              </w:rPr>
              <w:t>CBs</w:t>
            </w:r>
          </w:p>
        </w:tc>
        <w:tc>
          <w:tcPr>
            <w:tcW w:w="0" w:type="auto"/>
            <w:vAlign w:val="center"/>
          </w:tcPr>
          <w:p w:rsidR="004573C7" w:rsidRPr="004573C7" w:rsidRDefault="004573C7" w:rsidP="006040E2">
            <w:pPr>
              <w:keepNext/>
              <w:keepLines/>
              <w:spacing w:after="0"/>
              <w:jc w:val="center"/>
              <w:rPr>
                <w:rFonts w:ascii="Arial" w:hAnsi="Arial"/>
                <w:color w:val="FF0000"/>
                <w:sz w:val="18"/>
                <w:szCs w:val="18"/>
                <w:highlight w:val="yellow"/>
                <w:lang w:eastAsia="zh-CN"/>
              </w:rPr>
            </w:pPr>
            <w:r w:rsidRPr="004573C7">
              <w:rPr>
                <w:rFonts w:ascii="Arial" w:hAnsi="Arial" w:cs="Arial"/>
                <w:color w:val="FF0000"/>
                <w:sz w:val="18"/>
                <w:szCs w:val="18"/>
                <w:highlight w:val="yellow"/>
                <w:lang w:eastAsia="zh-CN"/>
              </w:rPr>
              <w:t>4</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Binary Channel Bits Per Slot</w:t>
            </w:r>
          </w:p>
        </w:tc>
        <w:tc>
          <w:tcPr>
            <w:tcW w:w="0" w:type="auto"/>
            <w:vAlign w:val="center"/>
          </w:tcPr>
          <w:p w:rsidR="004573C7" w:rsidRPr="00EF13C0" w:rsidRDefault="004573C7" w:rsidP="006040E2">
            <w:pPr>
              <w:keepNext/>
              <w:keepLines/>
              <w:spacing w:after="0"/>
              <w:jc w:val="center"/>
              <w:rPr>
                <w:rFonts w:ascii="Arial" w:hAnsi="Arial" w:cs="Arial"/>
                <w:sz w:val="18"/>
                <w:szCs w:val="18"/>
              </w:rPr>
            </w:pPr>
          </w:p>
        </w:tc>
        <w:tc>
          <w:tcPr>
            <w:tcW w:w="0" w:type="auto"/>
            <w:vAlign w:val="center"/>
          </w:tcPr>
          <w:p w:rsidR="004573C7" w:rsidRPr="00EF13C0" w:rsidRDefault="004573C7" w:rsidP="006040E2">
            <w:pPr>
              <w:keepNext/>
              <w:keepLines/>
              <w:spacing w:after="0"/>
              <w:jc w:val="center"/>
              <w:rPr>
                <w:rFonts w:ascii="Arial" w:hAnsi="Arial"/>
                <w:sz w:val="18"/>
                <w:szCs w:val="18"/>
              </w:rPr>
            </w:pP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 xml:space="preserve">  For Slots 0 and Slot i, if mod(i, </w:t>
            </w:r>
            <w:r w:rsidRPr="00EF13C0">
              <w:rPr>
                <w:rFonts w:ascii="Arial" w:hAnsi="Arial" w:cs="Arial" w:hint="eastAsia"/>
                <w:sz w:val="18"/>
                <w:szCs w:val="18"/>
                <w:lang w:eastAsia="zh-CN"/>
              </w:rPr>
              <w:t>5</w:t>
            </w:r>
            <w:r w:rsidRPr="00EF13C0">
              <w:rPr>
                <w:rFonts w:ascii="Arial" w:hAnsi="Arial" w:cs="Arial"/>
                <w:sz w:val="18"/>
                <w:szCs w:val="18"/>
              </w:rPr>
              <w:t>) = {</w:t>
            </w:r>
            <w:r w:rsidRPr="00EF13C0">
              <w:rPr>
                <w:rFonts w:ascii="Arial" w:hAnsi="Arial" w:cs="Arial" w:hint="eastAsia"/>
                <w:sz w:val="18"/>
                <w:szCs w:val="18"/>
                <w:lang w:eastAsia="zh-CN"/>
              </w:rPr>
              <w:t>3,4</w:t>
            </w:r>
            <w:r w:rsidRPr="00EF13C0">
              <w:rPr>
                <w:rFonts w:ascii="Arial" w:hAnsi="Arial" w:cs="Arial"/>
                <w:sz w:val="18"/>
                <w:szCs w:val="18"/>
              </w:rPr>
              <w:t>} for i from {0,…,</w:t>
            </w:r>
            <w:r w:rsidRPr="00EF13C0">
              <w:rPr>
                <w:rFonts w:ascii="Arial" w:hAnsi="Arial" w:cs="Arial" w:hint="eastAsia"/>
                <w:sz w:val="18"/>
                <w:szCs w:val="18"/>
                <w:lang w:eastAsia="zh-CN"/>
              </w:rPr>
              <w:t>15</w:t>
            </w:r>
            <w:r w:rsidRPr="00EF13C0">
              <w:rPr>
                <w:rFonts w:ascii="Arial" w:hAnsi="Arial" w:cs="Arial"/>
                <w:sz w:val="18"/>
                <w:szCs w:val="18"/>
              </w:rPr>
              <w:t>9}</w:t>
            </w:r>
          </w:p>
        </w:tc>
        <w:tc>
          <w:tcPr>
            <w:tcW w:w="0" w:type="auto"/>
            <w:vAlign w:val="center"/>
          </w:tcPr>
          <w:p w:rsidR="004573C7" w:rsidRPr="00EF13C0" w:rsidRDefault="004573C7" w:rsidP="006040E2">
            <w:pPr>
              <w:keepNext/>
              <w:keepLines/>
              <w:spacing w:after="0"/>
              <w:jc w:val="center"/>
              <w:rPr>
                <w:rFonts w:ascii="Arial" w:hAnsi="Arial" w:cs="Arial"/>
                <w:sz w:val="18"/>
                <w:szCs w:val="18"/>
              </w:rPr>
            </w:pPr>
            <w:r w:rsidRPr="00EF13C0">
              <w:rPr>
                <w:rFonts w:ascii="Arial" w:hAnsi="Arial" w:cs="Arial"/>
                <w:sz w:val="18"/>
                <w:szCs w:val="18"/>
              </w:rPr>
              <w:t>Bits</w:t>
            </w:r>
          </w:p>
        </w:tc>
        <w:tc>
          <w:tcPr>
            <w:tcW w:w="0" w:type="auto"/>
            <w:vAlign w:val="center"/>
          </w:tcPr>
          <w:p w:rsidR="004573C7" w:rsidRPr="00EF13C0" w:rsidRDefault="004573C7" w:rsidP="006040E2">
            <w:pPr>
              <w:keepNext/>
              <w:keepLines/>
              <w:spacing w:after="0"/>
              <w:jc w:val="center"/>
              <w:rPr>
                <w:rFonts w:ascii="Arial" w:hAnsi="Arial"/>
                <w:sz w:val="18"/>
                <w:szCs w:val="18"/>
              </w:rPr>
            </w:pPr>
            <w:r w:rsidRPr="00EF13C0">
              <w:rPr>
                <w:rFonts w:ascii="Arial" w:hAnsi="Arial" w:cs="Arial"/>
                <w:sz w:val="18"/>
                <w:szCs w:val="18"/>
              </w:rPr>
              <w:t>N/A</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lang w:eastAsia="zh-CN"/>
              </w:rPr>
            </w:pPr>
            <w:r w:rsidRPr="00EF13C0">
              <w:rPr>
                <w:rFonts w:ascii="Arial" w:hAnsi="Arial" w:cs="Arial" w:hint="eastAsia"/>
                <w:sz w:val="18"/>
                <w:szCs w:val="18"/>
                <w:lang w:eastAsia="zh-CN"/>
              </w:rPr>
              <w:t xml:space="preserve">For CSI-RS Slot </w:t>
            </w:r>
            <w:r w:rsidRPr="00EF13C0">
              <w:rPr>
                <w:rFonts w:ascii="Arial" w:hAnsi="Arial" w:cs="Arial"/>
                <w:sz w:val="18"/>
                <w:szCs w:val="18"/>
                <w:lang w:eastAsia="zh-CN"/>
              </w:rPr>
              <w:t>i, if mod(i,</w:t>
            </w:r>
            <w:r w:rsidRPr="00EF13C0">
              <w:rPr>
                <w:rFonts w:ascii="Arial" w:hAnsi="Arial" w:cs="Arial" w:hint="eastAsia"/>
                <w:sz w:val="18"/>
                <w:szCs w:val="18"/>
                <w:lang w:val="en-US" w:eastAsia="zh-CN"/>
              </w:rPr>
              <w:t>5</w:t>
            </w:r>
            <w:r w:rsidRPr="00EF13C0">
              <w:rPr>
                <w:rFonts w:ascii="Arial" w:hAnsi="Arial" w:cs="Arial"/>
                <w:sz w:val="18"/>
                <w:szCs w:val="18"/>
                <w:lang w:eastAsia="zh-CN"/>
              </w:rPr>
              <w:t>) =1 for i from {0,…</w:t>
            </w:r>
            <w:r w:rsidRPr="00EF13C0">
              <w:rPr>
                <w:rFonts w:ascii="Arial" w:hAnsi="Arial" w:cs="Arial" w:hint="eastAsia"/>
                <w:sz w:val="18"/>
                <w:szCs w:val="18"/>
                <w:lang w:eastAsia="zh-CN"/>
              </w:rPr>
              <w:t>,159}</w:t>
            </w:r>
          </w:p>
        </w:tc>
        <w:tc>
          <w:tcPr>
            <w:tcW w:w="0" w:type="auto"/>
            <w:vAlign w:val="center"/>
          </w:tcPr>
          <w:p w:rsidR="004573C7" w:rsidRPr="00EF13C0" w:rsidRDefault="004573C7" w:rsidP="006040E2">
            <w:pPr>
              <w:keepNext/>
              <w:keepLines/>
              <w:spacing w:after="0"/>
              <w:jc w:val="center"/>
              <w:rPr>
                <w:rFonts w:ascii="Arial" w:hAnsi="Arial" w:cs="Arial"/>
                <w:sz w:val="18"/>
                <w:szCs w:val="18"/>
                <w:lang w:eastAsia="zh-CN"/>
              </w:rPr>
            </w:pPr>
            <w:r w:rsidRPr="00EF13C0">
              <w:rPr>
                <w:rFonts w:ascii="Arial" w:hAnsi="Arial" w:cs="Arial" w:hint="eastAsia"/>
                <w:sz w:val="18"/>
                <w:szCs w:val="18"/>
                <w:lang w:eastAsia="zh-CN"/>
              </w:rPr>
              <w:t>Bits</w:t>
            </w:r>
          </w:p>
        </w:tc>
        <w:tc>
          <w:tcPr>
            <w:tcW w:w="0" w:type="auto"/>
            <w:vAlign w:val="center"/>
          </w:tcPr>
          <w:p w:rsidR="004573C7" w:rsidRPr="00EF13C0" w:rsidRDefault="004573C7" w:rsidP="006040E2">
            <w:pPr>
              <w:keepNext/>
              <w:keepLines/>
              <w:spacing w:after="0"/>
              <w:jc w:val="center"/>
              <w:rPr>
                <w:rFonts w:ascii="Arial" w:hAnsi="Arial"/>
                <w:sz w:val="18"/>
                <w:szCs w:val="18"/>
                <w:lang w:eastAsia="zh-CN"/>
              </w:rPr>
            </w:pPr>
            <w:r w:rsidRPr="00EF13C0">
              <w:rPr>
                <w:rFonts w:ascii="Arial" w:hAnsi="Arial" w:cs="Arial" w:hint="eastAsia"/>
                <w:sz w:val="18"/>
                <w:szCs w:val="18"/>
                <w:lang w:eastAsia="zh-CN"/>
              </w:rPr>
              <w:t>N/A</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lang w:eastAsia="zh-CN"/>
              </w:rPr>
            </w:pPr>
            <w:r w:rsidRPr="00EF13C0">
              <w:rPr>
                <w:rFonts w:ascii="Arial" w:hAnsi="Arial" w:cs="Arial"/>
                <w:sz w:val="18"/>
                <w:szCs w:val="18"/>
              </w:rPr>
              <w:t xml:space="preserve">  For Slot i = </w:t>
            </w:r>
            <w:r w:rsidRPr="00EF13C0">
              <w:rPr>
                <w:rFonts w:ascii="Arial" w:hAnsi="Arial" w:cs="Arial" w:hint="eastAsia"/>
                <w:sz w:val="18"/>
                <w:szCs w:val="18"/>
                <w:lang w:eastAsia="zh-CN"/>
              </w:rPr>
              <w:t>8</w:t>
            </w:r>
            <w:r w:rsidRPr="00EF13C0">
              <w:rPr>
                <w:rFonts w:ascii="Arial" w:hAnsi="Arial" w:cs="Arial"/>
                <w:sz w:val="18"/>
                <w:szCs w:val="18"/>
              </w:rPr>
              <w:t>0</w:t>
            </w:r>
          </w:p>
        </w:tc>
        <w:tc>
          <w:tcPr>
            <w:tcW w:w="0" w:type="auto"/>
            <w:vAlign w:val="center"/>
          </w:tcPr>
          <w:p w:rsidR="004573C7" w:rsidRPr="00EF13C0" w:rsidRDefault="004573C7" w:rsidP="006040E2">
            <w:pPr>
              <w:keepNext/>
              <w:keepLines/>
              <w:spacing w:after="0"/>
              <w:jc w:val="center"/>
              <w:rPr>
                <w:rFonts w:ascii="Arial" w:hAnsi="Arial" w:cs="Arial"/>
                <w:sz w:val="18"/>
                <w:szCs w:val="18"/>
              </w:rPr>
            </w:pPr>
            <w:r w:rsidRPr="00EF13C0">
              <w:rPr>
                <w:rFonts w:ascii="Arial" w:hAnsi="Arial" w:cs="Arial"/>
                <w:sz w:val="18"/>
                <w:szCs w:val="18"/>
              </w:rPr>
              <w:t>Bits</w:t>
            </w:r>
          </w:p>
        </w:tc>
        <w:tc>
          <w:tcPr>
            <w:tcW w:w="0" w:type="auto"/>
            <w:vAlign w:val="center"/>
          </w:tcPr>
          <w:p w:rsidR="004573C7" w:rsidRPr="004573C7" w:rsidRDefault="004573C7" w:rsidP="006040E2">
            <w:pPr>
              <w:keepNext/>
              <w:keepLines/>
              <w:spacing w:after="0"/>
              <w:jc w:val="center"/>
              <w:rPr>
                <w:rFonts w:ascii="Arial" w:hAnsi="Arial"/>
                <w:color w:val="FF0000"/>
                <w:sz w:val="18"/>
                <w:szCs w:val="18"/>
                <w:highlight w:val="yellow"/>
                <w:lang w:eastAsia="zh-CN"/>
              </w:rPr>
            </w:pPr>
            <w:r w:rsidRPr="004573C7">
              <w:rPr>
                <w:rFonts w:ascii="Arial" w:hAnsi="Arial" w:cs="Arial"/>
                <w:color w:val="FF0000"/>
                <w:sz w:val="18"/>
                <w:szCs w:val="18"/>
                <w:highlight w:val="yellow"/>
                <w:lang w:eastAsia="zh-CN"/>
              </w:rPr>
              <w:t>57648</w:t>
            </w:r>
          </w:p>
        </w:tc>
      </w:tr>
      <w:tr w:rsidR="004573C7" w:rsidRPr="00EF13C0" w:rsidTr="006040E2">
        <w:trPr>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 xml:space="preserve">  For Slot i, if mod(i, </w:t>
            </w:r>
            <w:r w:rsidRPr="00EF13C0">
              <w:rPr>
                <w:rFonts w:ascii="Arial" w:hAnsi="Arial" w:cs="Arial" w:hint="eastAsia"/>
                <w:sz w:val="18"/>
                <w:szCs w:val="18"/>
                <w:lang w:eastAsia="zh-CN"/>
              </w:rPr>
              <w:t>5</w:t>
            </w:r>
            <w:r w:rsidRPr="00EF13C0">
              <w:rPr>
                <w:rFonts w:ascii="Arial" w:hAnsi="Arial" w:cs="Arial"/>
                <w:sz w:val="18"/>
                <w:szCs w:val="18"/>
              </w:rPr>
              <w:t>) = {0,2} for i from {1,…,</w:t>
            </w:r>
            <w:r w:rsidRPr="00EF13C0">
              <w:rPr>
                <w:rFonts w:ascii="Arial" w:hAnsi="Arial" w:cs="Arial" w:hint="eastAsia"/>
                <w:sz w:val="18"/>
                <w:szCs w:val="18"/>
                <w:lang w:eastAsia="zh-CN"/>
              </w:rPr>
              <w:t>7</w:t>
            </w:r>
            <w:r w:rsidRPr="00EF13C0">
              <w:rPr>
                <w:rFonts w:ascii="Arial" w:hAnsi="Arial" w:cs="Arial"/>
                <w:sz w:val="18"/>
                <w:szCs w:val="18"/>
              </w:rPr>
              <w:t>9,</w:t>
            </w:r>
            <w:r w:rsidRPr="00EF13C0">
              <w:rPr>
                <w:rFonts w:ascii="Arial" w:hAnsi="Arial" w:cs="Arial" w:hint="eastAsia"/>
                <w:sz w:val="18"/>
                <w:szCs w:val="18"/>
                <w:lang w:eastAsia="zh-CN"/>
              </w:rPr>
              <w:t>8</w:t>
            </w:r>
            <w:r w:rsidRPr="00EF13C0">
              <w:rPr>
                <w:rFonts w:ascii="Arial" w:hAnsi="Arial" w:cs="Arial"/>
                <w:sz w:val="18"/>
                <w:szCs w:val="18"/>
              </w:rPr>
              <w:t>2,…,</w:t>
            </w:r>
            <w:r w:rsidRPr="00EF13C0">
              <w:rPr>
                <w:rFonts w:ascii="Arial" w:hAnsi="Arial" w:cs="Arial" w:hint="eastAsia"/>
                <w:sz w:val="18"/>
                <w:szCs w:val="18"/>
                <w:lang w:eastAsia="zh-CN"/>
              </w:rPr>
              <w:t>15</w:t>
            </w:r>
            <w:r w:rsidRPr="00EF13C0">
              <w:rPr>
                <w:rFonts w:ascii="Arial" w:hAnsi="Arial" w:cs="Arial"/>
                <w:sz w:val="18"/>
                <w:szCs w:val="18"/>
              </w:rPr>
              <w:t>9}</w:t>
            </w:r>
          </w:p>
        </w:tc>
        <w:tc>
          <w:tcPr>
            <w:tcW w:w="0" w:type="auto"/>
            <w:vAlign w:val="center"/>
          </w:tcPr>
          <w:p w:rsidR="004573C7" w:rsidRPr="00EF13C0" w:rsidRDefault="004573C7" w:rsidP="006040E2">
            <w:pPr>
              <w:keepNext/>
              <w:keepLines/>
              <w:spacing w:after="0"/>
              <w:jc w:val="center"/>
              <w:rPr>
                <w:rFonts w:ascii="Arial" w:hAnsi="Arial" w:cs="Arial"/>
                <w:sz w:val="18"/>
                <w:szCs w:val="18"/>
              </w:rPr>
            </w:pPr>
            <w:r w:rsidRPr="00EF13C0">
              <w:rPr>
                <w:rFonts w:ascii="Arial" w:hAnsi="Arial" w:cs="Arial"/>
                <w:sz w:val="18"/>
                <w:szCs w:val="18"/>
              </w:rPr>
              <w:t>Bits</w:t>
            </w:r>
          </w:p>
        </w:tc>
        <w:tc>
          <w:tcPr>
            <w:tcW w:w="0" w:type="auto"/>
            <w:vAlign w:val="center"/>
          </w:tcPr>
          <w:p w:rsidR="004573C7" w:rsidRPr="004573C7" w:rsidRDefault="004573C7" w:rsidP="006040E2">
            <w:pPr>
              <w:keepNext/>
              <w:keepLines/>
              <w:spacing w:after="0"/>
              <w:jc w:val="center"/>
              <w:rPr>
                <w:rFonts w:ascii="Arial" w:hAnsi="Arial"/>
                <w:color w:val="FF0000"/>
                <w:sz w:val="18"/>
                <w:szCs w:val="18"/>
                <w:highlight w:val="yellow"/>
                <w:lang w:eastAsia="zh-CN"/>
              </w:rPr>
            </w:pPr>
            <w:r w:rsidRPr="004573C7">
              <w:rPr>
                <w:rFonts w:ascii="Arial" w:hAnsi="Arial" w:cs="Arial"/>
                <w:color w:val="FF0000"/>
                <w:sz w:val="18"/>
                <w:szCs w:val="18"/>
                <w:highlight w:val="yellow"/>
                <w:lang w:eastAsia="zh-CN"/>
              </w:rPr>
              <w:t>60720</w:t>
            </w:r>
          </w:p>
        </w:tc>
      </w:tr>
      <w:tr w:rsidR="004573C7" w:rsidRPr="00EF13C0" w:rsidTr="006040E2">
        <w:trPr>
          <w:trHeight w:val="70"/>
          <w:jc w:val="center"/>
        </w:trPr>
        <w:tc>
          <w:tcPr>
            <w:tcW w:w="0" w:type="auto"/>
            <w:vAlign w:val="center"/>
          </w:tcPr>
          <w:p w:rsidR="004573C7" w:rsidRPr="00EF13C0" w:rsidRDefault="004573C7" w:rsidP="006040E2">
            <w:pPr>
              <w:keepNext/>
              <w:keepLines/>
              <w:spacing w:after="0"/>
              <w:rPr>
                <w:rFonts w:ascii="Arial" w:hAnsi="Arial" w:cs="Arial"/>
                <w:sz w:val="18"/>
                <w:szCs w:val="18"/>
              </w:rPr>
            </w:pPr>
            <w:r w:rsidRPr="00EF13C0">
              <w:rPr>
                <w:rFonts w:ascii="Arial" w:hAnsi="Arial" w:cs="Arial"/>
                <w:sz w:val="18"/>
                <w:szCs w:val="18"/>
              </w:rPr>
              <w:t>Max. Throughput averaged over 2 frames</w:t>
            </w:r>
          </w:p>
        </w:tc>
        <w:tc>
          <w:tcPr>
            <w:tcW w:w="0" w:type="auto"/>
            <w:vAlign w:val="center"/>
          </w:tcPr>
          <w:p w:rsidR="004573C7" w:rsidRPr="00EF13C0" w:rsidRDefault="004573C7" w:rsidP="006040E2">
            <w:pPr>
              <w:keepNext/>
              <w:keepLines/>
              <w:spacing w:after="0"/>
              <w:jc w:val="center"/>
              <w:rPr>
                <w:rFonts w:ascii="Arial" w:hAnsi="Arial" w:cs="Arial"/>
                <w:sz w:val="18"/>
                <w:szCs w:val="18"/>
              </w:rPr>
            </w:pPr>
            <w:r w:rsidRPr="00EF13C0">
              <w:rPr>
                <w:rFonts w:ascii="Arial" w:hAnsi="Arial" w:cs="Arial"/>
                <w:sz w:val="18"/>
                <w:szCs w:val="18"/>
              </w:rPr>
              <w:t>Mbps</w:t>
            </w:r>
          </w:p>
        </w:tc>
        <w:tc>
          <w:tcPr>
            <w:tcW w:w="0" w:type="auto"/>
            <w:vAlign w:val="center"/>
          </w:tcPr>
          <w:p w:rsidR="004573C7" w:rsidRPr="004573C7" w:rsidRDefault="004573C7" w:rsidP="006040E2">
            <w:pPr>
              <w:keepNext/>
              <w:keepLines/>
              <w:spacing w:after="0"/>
              <w:jc w:val="center"/>
              <w:rPr>
                <w:rFonts w:ascii="Arial" w:hAnsi="Arial"/>
                <w:color w:val="FF0000"/>
                <w:sz w:val="18"/>
                <w:szCs w:val="18"/>
                <w:highlight w:val="yellow"/>
                <w:lang w:eastAsia="zh-CN"/>
              </w:rPr>
            </w:pPr>
            <w:r w:rsidRPr="004573C7">
              <w:rPr>
                <w:rFonts w:ascii="Arial" w:hAnsi="Arial" w:cs="Arial"/>
                <w:color w:val="FF0000"/>
                <w:sz w:val="18"/>
                <w:szCs w:val="18"/>
                <w:highlight w:val="yellow"/>
                <w:lang w:eastAsia="zh-CN"/>
              </w:rPr>
              <w:t>90.342</w:t>
            </w:r>
          </w:p>
        </w:tc>
      </w:tr>
      <w:tr w:rsidR="004573C7" w:rsidRPr="00EF13C0" w:rsidTr="006040E2">
        <w:trPr>
          <w:trHeight w:val="70"/>
          <w:jc w:val="center"/>
        </w:trPr>
        <w:tc>
          <w:tcPr>
            <w:tcW w:w="0" w:type="auto"/>
            <w:gridSpan w:val="3"/>
          </w:tcPr>
          <w:p w:rsidR="004573C7" w:rsidRPr="00EF13C0" w:rsidRDefault="004573C7" w:rsidP="006040E2">
            <w:pPr>
              <w:keepNext/>
              <w:keepLines/>
              <w:spacing w:after="0"/>
              <w:ind w:left="851" w:hanging="851"/>
              <w:rPr>
                <w:rFonts w:ascii="Arial" w:hAnsi="Arial"/>
                <w:sz w:val="18"/>
              </w:rPr>
            </w:pPr>
            <w:r w:rsidRPr="00EF13C0">
              <w:rPr>
                <w:rFonts w:ascii="Arial" w:hAnsi="Arial"/>
                <w:sz w:val="18"/>
              </w:rPr>
              <w:t>Note 1:</w:t>
            </w:r>
            <w:r w:rsidRPr="00EF13C0">
              <w:rPr>
                <w:rFonts w:ascii="Arial" w:hAnsi="Arial"/>
                <w:sz w:val="18"/>
              </w:rPr>
              <w:tab/>
              <w:t>SS/PBCH block is transmitted in slot #0 with periodicity 20 ms</w:t>
            </w:r>
          </w:p>
          <w:p w:rsidR="004573C7" w:rsidRDefault="004573C7" w:rsidP="006040E2">
            <w:pPr>
              <w:keepNext/>
              <w:keepLines/>
              <w:spacing w:after="0"/>
              <w:ind w:left="851" w:hanging="851"/>
              <w:rPr>
                <w:rFonts w:ascii="Arial" w:hAnsi="Arial"/>
                <w:sz w:val="18"/>
                <w:lang w:val="en-US"/>
              </w:rPr>
            </w:pPr>
            <w:r w:rsidRPr="00EF13C0">
              <w:rPr>
                <w:rFonts w:ascii="Arial" w:hAnsi="Arial"/>
                <w:sz w:val="18"/>
                <w:lang w:val="en-US"/>
              </w:rPr>
              <w:t>Note 2:</w:t>
            </w:r>
            <w:r w:rsidRPr="00EF13C0">
              <w:rPr>
                <w:rFonts w:ascii="Arial" w:hAnsi="Arial"/>
                <w:sz w:val="18"/>
              </w:rPr>
              <w:tab/>
            </w:r>
            <w:r w:rsidRPr="00EF13C0">
              <w:rPr>
                <w:rFonts w:ascii="Arial" w:hAnsi="Arial"/>
                <w:sz w:val="18"/>
                <w:lang w:val="en-US"/>
              </w:rPr>
              <w:t>Slot i is slot index per 2 frames</w:t>
            </w:r>
          </w:p>
          <w:p w:rsidR="004573C7" w:rsidRPr="00EF13C0" w:rsidRDefault="004573C7" w:rsidP="006040E2">
            <w:pPr>
              <w:keepNext/>
              <w:keepLines/>
              <w:spacing w:after="0"/>
              <w:ind w:left="851" w:hanging="851"/>
              <w:rPr>
                <w:rFonts w:ascii="Arial" w:hAnsi="Arial"/>
                <w:sz w:val="18"/>
                <w:lang w:val="en-US"/>
              </w:rPr>
            </w:pPr>
            <w:r w:rsidRPr="00EF13C0">
              <w:rPr>
                <w:rFonts w:ascii="Arial" w:hAnsi="Arial"/>
                <w:sz w:val="18"/>
                <w:lang w:val="en-US"/>
              </w:rPr>
              <w:t>Note 3:</w:t>
            </w:r>
            <w:r w:rsidRPr="00EF13C0">
              <w:rPr>
                <w:rFonts w:ascii="Arial" w:hAnsi="Arial"/>
                <w:sz w:val="18"/>
                <w:lang w:val="en-US"/>
              </w:rPr>
              <w:tab/>
              <w:t>Number of DMRS REs includes the overhead of the DM-RS CDM groups without data</w:t>
            </w:r>
          </w:p>
        </w:tc>
      </w:tr>
    </w:tbl>
    <w:p w:rsidR="004573C7" w:rsidRDefault="004573C7" w:rsidP="004573C7">
      <w:pPr>
        <w:rPr>
          <w:lang w:eastAsia="zh-CN"/>
        </w:rPr>
      </w:pPr>
    </w:p>
    <w:p w:rsidR="00E609DA" w:rsidRPr="00E609DA" w:rsidRDefault="00E609DA" w:rsidP="004573C7">
      <w:pPr>
        <w:pStyle w:val="Proposal"/>
      </w:pPr>
      <w:r>
        <w:rPr>
          <w:rFonts w:hint="eastAsia"/>
        </w:rPr>
        <w:t>S</w:t>
      </w:r>
      <w:r>
        <w:t xml:space="preserve">elect the gamma value 0.0625 for </w:t>
      </w:r>
      <w:r w:rsidRPr="00E609DA">
        <w:t>PMI reporting requirement for sDCI SDM scheme</w:t>
      </w:r>
      <w:r>
        <w:t>.</w:t>
      </w:r>
    </w:p>
    <w:p w:rsidR="0019273B" w:rsidRDefault="00CB3A95">
      <w:pPr>
        <w:pStyle w:val="1"/>
        <w:rPr>
          <w:lang w:val="en-US" w:eastAsia="zh-CN"/>
        </w:rPr>
      </w:pPr>
      <w:r>
        <w:rPr>
          <w:rFonts w:hint="eastAsia"/>
          <w:lang w:val="en-US" w:eastAsia="zh-CN"/>
        </w:rPr>
        <w:t>R</w:t>
      </w:r>
      <w:r>
        <w:rPr>
          <w:lang w:val="en-US" w:eastAsia="zh-CN"/>
        </w:rPr>
        <w:t>eference</w:t>
      </w:r>
    </w:p>
    <w:p w:rsidR="0019273B" w:rsidRDefault="00CB3A95">
      <w:pPr>
        <w:pStyle w:val="Reference"/>
        <w:ind w:left="400" w:hanging="400"/>
        <w:rPr>
          <w:lang w:val="en-US" w:eastAsia="zh-CN"/>
        </w:rPr>
      </w:pPr>
      <w:bookmarkStart w:id="4" w:name="_Ref92469097"/>
      <w:r>
        <w:rPr>
          <w:lang w:val="en-US" w:eastAsia="zh-CN"/>
        </w:rPr>
        <w:t>R</w:t>
      </w:r>
      <w:bookmarkEnd w:id="4"/>
      <w:r w:rsidR="00412532" w:rsidRPr="00412532">
        <w:rPr>
          <w:lang w:val="en-US" w:eastAsia="zh-CN"/>
        </w:rPr>
        <w:t>4-</w:t>
      </w:r>
      <w:r w:rsidR="004D0024" w:rsidRPr="004D0024">
        <w:rPr>
          <w:lang w:val="en-US" w:eastAsia="zh-CN"/>
        </w:rPr>
        <w:t>2313977</w:t>
      </w:r>
      <w:r w:rsidR="00412532" w:rsidRPr="00412532">
        <w:rPr>
          <w:lang w:val="en-US" w:eastAsia="zh-CN"/>
        </w:rPr>
        <w:t xml:space="preserve">, </w:t>
      </w:r>
      <w:r w:rsidR="00BF7CF1" w:rsidRPr="00BF7CF1">
        <w:rPr>
          <w:lang w:val="en-US" w:eastAsia="zh-CN"/>
        </w:rPr>
        <w:t>WF on UE demodulation and CSI requirements for FR2 multi-Rx DL reception</w:t>
      </w:r>
      <w:r w:rsidR="00412532" w:rsidRPr="00412532">
        <w:rPr>
          <w:lang w:val="en-US" w:eastAsia="zh-CN"/>
        </w:rPr>
        <w:t>, RAN4#10</w:t>
      </w:r>
      <w:r w:rsidR="004D0024">
        <w:rPr>
          <w:lang w:val="en-US" w:eastAsia="zh-CN"/>
        </w:rPr>
        <w:t>8</w:t>
      </w:r>
      <w:r w:rsidR="00412532" w:rsidRPr="00412532">
        <w:rPr>
          <w:lang w:val="en-US" w:eastAsia="zh-CN"/>
        </w:rPr>
        <w:t>, Qualcomm</w:t>
      </w:r>
    </w:p>
    <w:p w:rsidR="0019273B" w:rsidRDefault="0019273B"/>
    <w:sectPr w:rsidR="0019273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0105" w:rsidRDefault="00D40105">
      <w:pPr>
        <w:spacing w:after="0"/>
      </w:pPr>
      <w:r>
        <w:separator/>
      </w:r>
    </w:p>
  </w:endnote>
  <w:endnote w:type="continuationSeparator" w:id="0">
    <w:p w:rsidR="00D40105" w:rsidRDefault="00D401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altName w:val="¸¼Àº °íµñ"/>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0105" w:rsidRDefault="00D40105">
      <w:pPr>
        <w:spacing w:after="0"/>
      </w:pPr>
      <w:r>
        <w:separator/>
      </w:r>
    </w:p>
  </w:footnote>
  <w:footnote w:type="continuationSeparator" w:id="0">
    <w:p w:rsidR="00D40105" w:rsidRDefault="00D401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A5BD4"/>
    <w:multiLevelType w:val="hybridMultilevel"/>
    <w:tmpl w:val="47ACE122"/>
    <w:lvl w:ilvl="0" w:tplc="EEF27A22">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C6610"/>
    <w:multiLevelType w:val="hybridMultilevel"/>
    <w:tmpl w:val="5E8C96F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C27402F"/>
    <w:multiLevelType w:val="hybridMultilevel"/>
    <w:tmpl w:val="01927C4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25E281A"/>
    <w:multiLevelType w:val="hybridMultilevel"/>
    <w:tmpl w:val="15883F2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61BB18D8"/>
    <w:multiLevelType w:val="hybridMultilevel"/>
    <w:tmpl w:val="537E68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start w:val="1"/>
      <w:numFmt w:val="bullet"/>
      <w:lvlText w:val=""/>
      <w:lvlJc w:val="left"/>
      <w:pPr>
        <w:ind w:left="2064" w:hanging="360"/>
      </w:pPr>
      <w:rPr>
        <w:rFonts w:ascii="Wingdings" w:hAnsi="Wingdings" w:hint="default"/>
      </w:rPr>
    </w:lvl>
    <w:lvl w:ilvl="4" w:tplc="04090005">
      <w:start w:val="1"/>
      <w:numFmt w:val="bullet"/>
      <w:lvlText w:val=""/>
      <w:lvlJc w:val="left"/>
      <w:pPr>
        <w:ind w:left="2064" w:hanging="360"/>
      </w:pPr>
      <w:rPr>
        <w:rFonts w:ascii="Wingdings" w:hAnsi="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7493847"/>
    <w:multiLevelType w:val="multilevel"/>
    <w:tmpl w:val="8E5E49BC"/>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1"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93D61B4"/>
    <w:multiLevelType w:val="multilevel"/>
    <w:tmpl w:val="793D6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
  </w:num>
  <w:num w:numId="4">
    <w:abstractNumId w:val="5"/>
  </w:num>
  <w:num w:numId="5">
    <w:abstractNumId w:val="12"/>
  </w:num>
  <w:num w:numId="6">
    <w:abstractNumId w:val="1"/>
    <w:lvlOverride w:ilvl="0">
      <w:startOverride w:val="1"/>
    </w:lvlOverride>
  </w:num>
  <w:num w:numId="7">
    <w:abstractNumId w:val="5"/>
    <w:lvlOverride w:ilvl="0">
      <w:startOverride w:val="1"/>
    </w:lvlOverride>
  </w:num>
  <w:num w:numId="8">
    <w:abstractNumId w:val="2"/>
  </w:num>
  <w:num w:numId="9">
    <w:abstractNumId w:val="0"/>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3"/>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16BE1"/>
    <w:rsid w:val="0002379D"/>
    <w:rsid w:val="00023E26"/>
    <w:rsid w:val="0003030E"/>
    <w:rsid w:val="0003042D"/>
    <w:rsid w:val="000306CB"/>
    <w:rsid w:val="0004362D"/>
    <w:rsid w:val="0007130B"/>
    <w:rsid w:val="00084253"/>
    <w:rsid w:val="000845DE"/>
    <w:rsid w:val="00085BEB"/>
    <w:rsid w:val="00086031"/>
    <w:rsid w:val="00086A1D"/>
    <w:rsid w:val="000915E7"/>
    <w:rsid w:val="0009621F"/>
    <w:rsid w:val="000A277A"/>
    <w:rsid w:val="000A4806"/>
    <w:rsid w:val="000A56DE"/>
    <w:rsid w:val="000A5856"/>
    <w:rsid w:val="000A6595"/>
    <w:rsid w:val="000B145F"/>
    <w:rsid w:val="000C0D69"/>
    <w:rsid w:val="000C1D73"/>
    <w:rsid w:val="000C68F4"/>
    <w:rsid w:val="000C7B35"/>
    <w:rsid w:val="000D345A"/>
    <w:rsid w:val="000E256D"/>
    <w:rsid w:val="000F0B45"/>
    <w:rsid w:val="000F20DF"/>
    <w:rsid w:val="000F6E78"/>
    <w:rsid w:val="00106E4B"/>
    <w:rsid w:val="001108F8"/>
    <w:rsid w:val="001175B5"/>
    <w:rsid w:val="00125652"/>
    <w:rsid w:val="001272DC"/>
    <w:rsid w:val="00133F69"/>
    <w:rsid w:val="0013608F"/>
    <w:rsid w:val="00136B1B"/>
    <w:rsid w:val="00141027"/>
    <w:rsid w:val="00142697"/>
    <w:rsid w:val="001439A6"/>
    <w:rsid w:val="00147495"/>
    <w:rsid w:val="0015739F"/>
    <w:rsid w:val="00157D97"/>
    <w:rsid w:val="00170674"/>
    <w:rsid w:val="00175DD4"/>
    <w:rsid w:val="0019273B"/>
    <w:rsid w:val="00194965"/>
    <w:rsid w:val="00196586"/>
    <w:rsid w:val="00196D54"/>
    <w:rsid w:val="001A1FB2"/>
    <w:rsid w:val="001B1E9A"/>
    <w:rsid w:val="001B38C0"/>
    <w:rsid w:val="001B4B37"/>
    <w:rsid w:val="001B7488"/>
    <w:rsid w:val="001C0BDB"/>
    <w:rsid w:val="001C3749"/>
    <w:rsid w:val="001C4440"/>
    <w:rsid w:val="001C6B0F"/>
    <w:rsid w:val="001D0B20"/>
    <w:rsid w:val="001D54C7"/>
    <w:rsid w:val="001E3115"/>
    <w:rsid w:val="001F0B11"/>
    <w:rsid w:val="00204E15"/>
    <w:rsid w:val="0020559E"/>
    <w:rsid w:val="00206965"/>
    <w:rsid w:val="00213C72"/>
    <w:rsid w:val="00214368"/>
    <w:rsid w:val="00214DBD"/>
    <w:rsid w:val="00215777"/>
    <w:rsid w:val="00221897"/>
    <w:rsid w:val="00222181"/>
    <w:rsid w:val="00222491"/>
    <w:rsid w:val="002232CE"/>
    <w:rsid w:val="00223345"/>
    <w:rsid w:val="002267BB"/>
    <w:rsid w:val="0023074B"/>
    <w:rsid w:val="00240A1A"/>
    <w:rsid w:val="00245B82"/>
    <w:rsid w:val="0024748B"/>
    <w:rsid w:val="00247998"/>
    <w:rsid w:val="002517E4"/>
    <w:rsid w:val="0025198E"/>
    <w:rsid w:val="0025362D"/>
    <w:rsid w:val="00254E94"/>
    <w:rsid w:val="00256403"/>
    <w:rsid w:val="0026337D"/>
    <w:rsid w:val="00264A2C"/>
    <w:rsid w:val="00266441"/>
    <w:rsid w:val="0026679C"/>
    <w:rsid w:val="00274204"/>
    <w:rsid w:val="0027571A"/>
    <w:rsid w:val="0028155C"/>
    <w:rsid w:val="002928C5"/>
    <w:rsid w:val="00294D00"/>
    <w:rsid w:val="002A00F4"/>
    <w:rsid w:val="002A1B72"/>
    <w:rsid w:val="002A5BFE"/>
    <w:rsid w:val="002B666A"/>
    <w:rsid w:val="002C7212"/>
    <w:rsid w:val="002D043F"/>
    <w:rsid w:val="002D17FD"/>
    <w:rsid w:val="002D7CE2"/>
    <w:rsid w:val="002E2F7D"/>
    <w:rsid w:val="002E3DD5"/>
    <w:rsid w:val="002E4603"/>
    <w:rsid w:val="002F2196"/>
    <w:rsid w:val="002F4BA9"/>
    <w:rsid w:val="002F6122"/>
    <w:rsid w:val="0030044D"/>
    <w:rsid w:val="003011DA"/>
    <w:rsid w:val="00312EDF"/>
    <w:rsid w:val="00314027"/>
    <w:rsid w:val="00322769"/>
    <w:rsid w:val="0032617A"/>
    <w:rsid w:val="00326724"/>
    <w:rsid w:val="00327B16"/>
    <w:rsid w:val="00332A2F"/>
    <w:rsid w:val="00342D38"/>
    <w:rsid w:val="00343BBE"/>
    <w:rsid w:val="00346C56"/>
    <w:rsid w:val="003471F5"/>
    <w:rsid w:val="00351761"/>
    <w:rsid w:val="00352F8B"/>
    <w:rsid w:val="00356BEF"/>
    <w:rsid w:val="00356D0D"/>
    <w:rsid w:val="00360E5F"/>
    <w:rsid w:val="00362E89"/>
    <w:rsid w:val="003630C0"/>
    <w:rsid w:val="00366E98"/>
    <w:rsid w:val="00370C33"/>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518C"/>
    <w:rsid w:val="003B1587"/>
    <w:rsid w:val="003C2692"/>
    <w:rsid w:val="003C5DE9"/>
    <w:rsid w:val="003D14C8"/>
    <w:rsid w:val="003D1B6E"/>
    <w:rsid w:val="003D23F1"/>
    <w:rsid w:val="003D43C6"/>
    <w:rsid w:val="003D6D34"/>
    <w:rsid w:val="003E3F0E"/>
    <w:rsid w:val="003E6D10"/>
    <w:rsid w:val="003E7958"/>
    <w:rsid w:val="003F1B39"/>
    <w:rsid w:val="003F4E35"/>
    <w:rsid w:val="003F62CB"/>
    <w:rsid w:val="003F6C0B"/>
    <w:rsid w:val="003F7093"/>
    <w:rsid w:val="00401A10"/>
    <w:rsid w:val="00412532"/>
    <w:rsid w:val="00412CFF"/>
    <w:rsid w:val="00416BDF"/>
    <w:rsid w:val="00420BF7"/>
    <w:rsid w:val="00430809"/>
    <w:rsid w:val="004308FF"/>
    <w:rsid w:val="0043491A"/>
    <w:rsid w:val="004353D8"/>
    <w:rsid w:val="00435829"/>
    <w:rsid w:val="004427FB"/>
    <w:rsid w:val="00452050"/>
    <w:rsid w:val="0045261D"/>
    <w:rsid w:val="00452A90"/>
    <w:rsid w:val="004573C7"/>
    <w:rsid w:val="004575B7"/>
    <w:rsid w:val="004615C0"/>
    <w:rsid w:val="00464F9E"/>
    <w:rsid w:val="00474519"/>
    <w:rsid w:val="004750C1"/>
    <w:rsid w:val="00475203"/>
    <w:rsid w:val="00481B5B"/>
    <w:rsid w:val="004842BC"/>
    <w:rsid w:val="004B0938"/>
    <w:rsid w:val="004B25B2"/>
    <w:rsid w:val="004B3CAA"/>
    <w:rsid w:val="004C3767"/>
    <w:rsid w:val="004C515A"/>
    <w:rsid w:val="004C5592"/>
    <w:rsid w:val="004C607D"/>
    <w:rsid w:val="004C739A"/>
    <w:rsid w:val="004D0024"/>
    <w:rsid w:val="004D1D41"/>
    <w:rsid w:val="004D74A1"/>
    <w:rsid w:val="004D76A4"/>
    <w:rsid w:val="004E31ED"/>
    <w:rsid w:val="004F00BD"/>
    <w:rsid w:val="004F476C"/>
    <w:rsid w:val="004F61E8"/>
    <w:rsid w:val="004F6B7A"/>
    <w:rsid w:val="00503B2B"/>
    <w:rsid w:val="00505BA0"/>
    <w:rsid w:val="00506BE0"/>
    <w:rsid w:val="00517C7B"/>
    <w:rsid w:val="00520D28"/>
    <w:rsid w:val="00523DB3"/>
    <w:rsid w:val="00525EDA"/>
    <w:rsid w:val="0052662F"/>
    <w:rsid w:val="005303A3"/>
    <w:rsid w:val="00532969"/>
    <w:rsid w:val="00542B8D"/>
    <w:rsid w:val="00550FA9"/>
    <w:rsid w:val="005520EE"/>
    <w:rsid w:val="00553E20"/>
    <w:rsid w:val="00560F1D"/>
    <w:rsid w:val="00561B54"/>
    <w:rsid w:val="00571B1A"/>
    <w:rsid w:val="00575DF2"/>
    <w:rsid w:val="00576D52"/>
    <w:rsid w:val="00577917"/>
    <w:rsid w:val="00583DF4"/>
    <w:rsid w:val="005930B2"/>
    <w:rsid w:val="0059578D"/>
    <w:rsid w:val="005B1A8C"/>
    <w:rsid w:val="005B337B"/>
    <w:rsid w:val="005B3B3E"/>
    <w:rsid w:val="005B3DB4"/>
    <w:rsid w:val="005B7138"/>
    <w:rsid w:val="005C3579"/>
    <w:rsid w:val="005C42D4"/>
    <w:rsid w:val="005D0C23"/>
    <w:rsid w:val="005D7B80"/>
    <w:rsid w:val="005D7F6A"/>
    <w:rsid w:val="005E0EAC"/>
    <w:rsid w:val="005E6131"/>
    <w:rsid w:val="005F2480"/>
    <w:rsid w:val="005F3786"/>
    <w:rsid w:val="005F6B12"/>
    <w:rsid w:val="005F6B8B"/>
    <w:rsid w:val="005F72F9"/>
    <w:rsid w:val="00611FE1"/>
    <w:rsid w:val="00616955"/>
    <w:rsid w:val="00624A59"/>
    <w:rsid w:val="00626C53"/>
    <w:rsid w:val="0063401D"/>
    <w:rsid w:val="0063536C"/>
    <w:rsid w:val="00637807"/>
    <w:rsid w:val="0065003B"/>
    <w:rsid w:val="00650955"/>
    <w:rsid w:val="006529DC"/>
    <w:rsid w:val="006551CC"/>
    <w:rsid w:val="0066174F"/>
    <w:rsid w:val="006654A8"/>
    <w:rsid w:val="006660C7"/>
    <w:rsid w:val="0068409E"/>
    <w:rsid w:val="00684BFD"/>
    <w:rsid w:val="006868DB"/>
    <w:rsid w:val="006948DF"/>
    <w:rsid w:val="006955AD"/>
    <w:rsid w:val="006A295B"/>
    <w:rsid w:val="006A6EA3"/>
    <w:rsid w:val="006B12C7"/>
    <w:rsid w:val="006B3B45"/>
    <w:rsid w:val="006B64A3"/>
    <w:rsid w:val="006B6A27"/>
    <w:rsid w:val="006B7BB4"/>
    <w:rsid w:val="006C7B9D"/>
    <w:rsid w:val="006E02C8"/>
    <w:rsid w:val="006E2A89"/>
    <w:rsid w:val="006F3F95"/>
    <w:rsid w:val="006F683B"/>
    <w:rsid w:val="007054F0"/>
    <w:rsid w:val="00710B70"/>
    <w:rsid w:val="00710F64"/>
    <w:rsid w:val="00714D85"/>
    <w:rsid w:val="00716D1B"/>
    <w:rsid w:val="0072378A"/>
    <w:rsid w:val="00723859"/>
    <w:rsid w:val="00724F2D"/>
    <w:rsid w:val="00733272"/>
    <w:rsid w:val="0073386D"/>
    <w:rsid w:val="0073606A"/>
    <w:rsid w:val="0073685B"/>
    <w:rsid w:val="00744FBF"/>
    <w:rsid w:val="0074654E"/>
    <w:rsid w:val="00750013"/>
    <w:rsid w:val="007509B2"/>
    <w:rsid w:val="0075117E"/>
    <w:rsid w:val="007540F9"/>
    <w:rsid w:val="007552D4"/>
    <w:rsid w:val="00761107"/>
    <w:rsid w:val="00762132"/>
    <w:rsid w:val="007653C6"/>
    <w:rsid w:val="0076674F"/>
    <w:rsid w:val="0077535B"/>
    <w:rsid w:val="00775C27"/>
    <w:rsid w:val="007808BE"/>
    <w:rsid w:val="00786759"/>
    <w:rsid w:val="00791361"/>
    <w:rsid w:val="007970AF"/>
    <w:rsid w:val="00797441"/>
    <w:rsid w:val="007B3E8C"/>
    <w:rsid w:val="007B61F6"/>
    <w:rsid w:val="007B6B00"/>
    <w:rsid w:val="007C404F"/>
    <w:rsid w:val="007C4349"/>
    <w:rsid w:val="007C7285"/>
    <w:rsid w:val="007D020D"/>
    <w:rsid w:val="007D050C"/>
    <w:rsid w:val="007D2632"/>
    <w:rsid w:val="007D6D0D"/>
    <w:rsid w:val="007D6DC7"/>
    <w:rsid w:val="007D77CA"/>
    <w:rsid w:val="007D7E25"/>
    <w:rsid w:val="007E26E7"/>
    <w:rsid w:val="007E2B76"/>
    <w:rsid w:val="007E6E59"/>
    <w:rsid w:val="007E7702"/>
    <w:rsid w:val="007E7815"/>
    <w:rsid w:val="007F0770"/>
    <w:rsid w:val="00801101"/>
    <w:rsid w:val="00803939"/>
    <w:rsid w:val="00804C38"/>
    <w:rsid w:val="00810CF0"/>
    <w:rsid w:val="00816459"/>
    <w:rsid w:val="00821440"/>
    <w:rsid w:val="00822C6A"/>
    <w:rsid w:val="0082437D"/>
    <w:rsid w:val="00825730"/>
    <w:rsid w:val="00825BC9"/>
    <w:rsid w:val="008261B6"/>
    <w:rsid w:val="00834798"/>
    <w:rsid w:val="00834915"/>
    <w:rsid w:val="0083678C"/>
    <w:rsid w:val="00837384"/>
    <w:rsid w:val="00846F6F"/>
    <w:rsid w:val="0084779A"/>
    <w:rsid w:val="00847B68"/>
    <w:rsid w:val="00850371"/>
    <w:rsid w:val="00852AE7"/>
    <w:rsid w:val="008543E7"/>
    <w:rsid w:val="00857EA4"/>
    <w:rsid w:val="00861D51"/>
    <w:rsid w:val="008664AE"/>
    <w:rsid w:val="0087015F"/>
    <w:rsid w:val="0087140A"/>
    <w:rsid w:val="008727FE"/>
    <w:rsid w:val="00872EDD"/>
    <w:rsid w:val="00874ED9"/>
    <w:rsid w:val="00876136"/>
    <w:rsid w:val="0087779E"/>
    <w:rsid w:val="00891651"/>
    <w:rsid w:val="00893FCF"/>
    <w:rsid w:val="00894F29"/>
    <w:rsid w:val="0089645F"/>
    <w:rsid w:val="008A3793"/>
    <w:rsid w:val="008A732B"/>
    <w:rsid w:val="008A7439"/>
    <w:rsid w:val="008B10AF"/>
    <w:rsid w:val="008B19A5"/>
    <w:rsid w:val="008B362A"/>
    <w:rsid w:val="008C2707"/>
    <w:rsid w:val="008C70FA"/>
    <w:rsid w:val="008D2D66"/>
    <w:rsid w:val="008D60D0"/>
    <w:rsid w:val="008D6925"/>
    <w:rsid w:val="008E0C69"/>
    <w:rsid w:val="008E2E9E"/>
    <w:rsid w:val="008E670F"/>
    <w:rsid w:val="008F2E7C"/>
    <w:rsid w:val="00902B8D"/>
    <w:rsid w:val="00903F6A"/>
    <w:rsid w:val="00905797"/>
    <w:rsid w:val="00910DCD"/>
    <w:rsid w:val="00915630"/>
    <w:rsid w:val="009163A1"/>
    <w:rsid w:val="00922714"/>
    <w:rsid w:val="00930C70"/>
    <w:rsid w:val="009342E2"/>
    <w:rsid w:val="00934FF1"/>
    <w:rsid w:val="009466A7"/>
    <w:rsid w:val="009521C3"/>
    <w:rsid w:val="00953B09"/>
    <w:rsid w:val="0095517A"/>
    <w:rsid w:val="00955313"/>
    <w:rsid w:val="009557F1"/>
    <w:rsid w:val="00960FE6"/>
    <w:rsid w:val="009614E1"/>
    <w:rsid w:val="00977865"/>
    <w:rsid w:val="00981E4A"/>
    <w:rsid w:val="00983F24"/>
    <w:rsid w:val="009841EA"/>
    <w:rsid w:val="00984EDF"/>
    <w:rsid w:val="00986589"/>
    <w:rsid w:val="0099790B"/>
    <w:rsid w:val="00997DEB"/>
    <w:rsid w:val="009A0F65"/>
    <w:rsid w:val="009A2949"/>
    <w:rsid w:val="009A6B60"/>
    <w:rsid w:val="009B3709"/>
    <w:rsid w:val="009B553C"/>
    <w:rsid w:val="009B703A"/>
    <w:rsid w:val="009C0B96"/>
    <w:rsid w:val="009C17B0"/>
    <w:rsid w:val="009C1CE9"/>
    <w:rsid w:val="009C2E19"/>
    <w:rsid w:val="009D568F"/>
    <w:rsid w:val="009D78C8"/>
    <w:rsid w:val="009E16B6"/>
    <w:rsid w:val="009E4EFB"/>
    <w:rsid w:val="009E724D"/>
    <w:rsid w:val="00A00057"/>
    <w:rsid w:val="00A00C53"/>
    <w:rsid w:val="00A00CDD"/>
    <w:rsid w:val="00A04A52"/>
    <w:rsid w:val="00A05546"/>
    <w:rsid w:val="00A1234D"/>
    <w:rsid w:val="00A123A9"/>
    <w:rsid w:val="00A217B8"/>
    <w:rsid w:val="00A22FCF"/>
    <w:rsid w:val="00A350F5"/>
    <w:rsid w:val="00A3536B"/>
    <w:rsid w:val="00A4708B"/>
    <w:rsid w:val="00A569EF"/>
    <w:rsid w:val="00A62D36"/>
    <w:rsid w:val="00A64ABC"/>
    <w:rsid w:val="00A6690E"/>
    <w:rsid w:val="00A70F98"/>
    <w:rsid w:val="00A73ABD"/>
    <w:rsid w:val="00A77ABD"/>
    <w:rsid w:val="00A80BB8"/>
    <w:rsid w:val="00A812BA"/>
    <w:rsid w:val="00A85837"/>
    <w:rsid w:val="00A85D49"/>
    <w:rsid w:val="00A90240"/>
    <w:rsid w:val="00A91D18"/>
    <w:rsid w:val="00A926F9"/>
    <w:rsid w:val="00A9559C"/>
    <w:rsid w:val="00AA3E3D"/>
    <w:rsid w:val="00AA488B"/>
    <w:rsid w:val="00AB0FC5"/>
    <w:rsid w:val="00AB72E3"/>
    <w:rsid w:val="00AC1747"/>
    <w:rsid w:val="00AC461A"/>
    <w:rsid w:val="00AC5345"/>
    <w:rsid w:val="00AC5CD4"/>
    <w:rsid w:val="00AC6626"/>
    <w:rsid w:val="00AD64C4"/>
    <w:rsid w:val="00AD7A7B"/>
    <w:rsid w:val="00AE31B8"/>
    <w:rsid w:val="00AE340E"/>
    <w:rsid w:val="00AE4A49"/>
    <w:rsid w:val="00AE7E24"/>
    <w:rsid w:val="00AF5146"/>
    <w:rsid w:val="00AF7A6A"/>
    <w:rsid w:val="00B04490"/>
    <w:rsid w:val="00B12188"/>
    <w:rsid w:val="00B239CC"/>
    <w:rsid w:val="00B26E8F"/>
    <w:rsid w:val="00B30C97"/>
    <w:rsid w:val="00B3776A"/>
    <w:rsid w:val="00B45683"/>
    <w:rsid w:val="00B505EB"/>
    <w:rsid w:val="00B50C81"/>
    <w:rsid w:val="00B5207A"/>
    <w:rsid w:val="00B522D7"/>
    <w:rsid w:val="00B53662"/>
    <w:rsid w:val="00B5645D"/>
    <w:rsid w:val="00B57083"/>
    <w:rsid w:val="00B57BBD"/>
    <w:rsid w:val="00B64841"/>
    <w:rsid w:val="00B6490F"/>
    <w:rsid w:val="00B65CD0"/>
    <w:rsid w:val="00B759EA"/>
    <w:rsid w:val="00B77DAE"/>
    <w:rsid w:val="00B77F2E"/>
    <w:rsid w:val="00B9176E"/>
    <w:rsid w:val="00B93693"/>
    <w:rsid w:val="00B9392A"/>
    <w:rsid w:val="00BA0D01"/>
    <w:rsid w:val="00BA204D"/>
    <w:rsid w:val="00BA7304"/>
    <w:rsid w:val="00BB01D9"/>
    <w:rsid w:val="00BB4906"/>
    <w:rsid w:val="00BB70B6"/>
    <w:rsid w:val="00BC014F"/>
    <w:rsid w:val="00BC180C"/>
    <w:rsid w:val="00BC2EEA"/>
    <w:rsid w:val="00BC4DE3"/>
    <w:rsid w:val="00BD0EAE"/>
    <w:rsid w:val="00BD34D5"/>
    <w:rsid w:val="00BD37CB"/>
    <w:rsid w:val="00BD4737"/>
    <w:rsid w:val="00BD6A04"/>
    <w:rsid w:val="00BE1C7B"/>
    <w:rsid w:val="00BE30EC"/>
    <w:rsid w:val="00BE7244"/>
    <w:rsid w:val="00BE75FF"/>
    <w:rsid w:val="00BF7CF1"/>
    <w:rsid w:val="00C006CD"/>
    <w:rsid w:val="00C04BF7"/>
    <w:rsid w:val="00C06889"/>
    <w:rsid w:val="00C10317"/>
    <w:rsid w:val="00C359BC"/>
    <w:rsid w:val="00C40747"/>
    <w:rsid w:val="00C4297C"/>
    <w:rsid w:val="00C43A6E"/>
    <w:rsid w:val="00C44D88"/>
    <w:rsid w:val="00C51D3D"/>
    <w:rsid w:val="00C55A77"/>
    <w:rsid w:val="00C57746"/>
    <w:rsid w:val="00C663FA"/>
    <w:rsid w:val="00C66AB8"/>
    <w:rsid w:val="00C71D5F"/>
    <w:rsid w:val="00C75E49"/>
    <w:rsid w:val="00C76055"/>
    <w:rsid w:val="00C94719"/>
    <w:rsid w:val="00C94837"/>
    <w:rsid w:val="00C9778E"/>
    <w:rsid w:val="00CA00E0"/>
    <w:rsid w:val="00CA08C6"/>
    <w:rsid w:val="00CA12E9"/>
    <w:rsid w:val="00CA282A"/>
    <w:rsid w:val="00CA55EB"/>
    <w:rsid w:val="00CA6BEB"/>
    <w:rsid w:val="00CB2CCF"/>
    <w:rsid w:val="00CB3A95"/>
    <w:rsid w:val="00CB4AD4"/>
    <w:rsid w:val="00CB4E1F"/>
    <w:rsid w:val="00CB5BC2"/>
    <w:rsid w:val="00CC519B"/>
    <w:rsid w:val="00CD112D"/>
    <w:rsid w:val="00CD2D65"/>
    <w:rsid w:val="00CD38EA"/>
    <w:rsid w:val="00CD7A7A"/>
    <w:rsid w:val="00CE1C90"/>
    <w:rsid w:val="00CE2DD4"/>
    <w:rsid w:val="00CE5127"/>
    <w:rsid w:val="00CF17A5"/>
    <w:rsid w:val="00CF3359"/>
    <w:rsid w:val="00CF4E89"/>
    <w:rsid w:val="00CF77FF"/>
    <w:rsid w:val="00D034B7"/>
    <w:rsid w:val="00D13468"/>
    <w:rsid w:val="00D134A8"/>
    <w:rsid w:val="00D13527"/>
    <w:rsid w:val="00D141B0"/>
    <w:rsid w:val="00D14BDA"/>
    <w:rsid w:val="00D14F0F"/>
    <w:rsid w:val="00D15D5B"/>
    <w:rsid w:val="00D2446B"/>
    <w:rsid w:val="00D346A5"/>
    <w:rsid w:val="00D40105"/>
    <w:rsid w:val="00D40BA1"/>
    <w:rsid w:val="00D421F7"/>
    <w:rsid w:val="00D44F00"/>
    <w:rsid w:val="00D46BD4"/>
    <w:rsid w:val="00D4790B"/>
    <w:rsid w:val="00D514FE"/>
    <w:rsid w:val="00D53400"/>
    <w:rsid w:val="00D558C8"/>
    <w:rsid w:val="00D66423"/>
    <w:rsid w:val="00D764F8"/>
    <w:rsid w:val="00D76BB7"/>
    <w:rsid w:val="00D77231"/>
    <w:rsid w:val="00D80CCA"/>
    <w:rsid w:val="00D81490"/>
    <w:rsid w:val="00D8261A"/>
    <w:rsid w:val="00D82A0F"/>
    <w:rsid w:val="00D854C1"/>
    <w:rsid w:val="00D87106"/>
    <w:rsid w:val="00D90964"/>
    <w:rsid w:val="00D92189"/>
    <w:rsid w:val="00DA0A73"/>
    <w:rsid w:val="00DA1D78"/>
    <w:rsid w:val="00DA25CB"/>
    <w:rsid w:val="00DA38C9"/>
    <w:rsid w:val="00DA3FDC"/>
    <w:rsid w:val="00DA550D"/>
    <w:rsid w:val="00DA5959"/>
    <w:rsid w:val="00DA7B34"/>
    <w:rsid w:val="00DB0364"/>
    <w:rsid w:val="00DB29DC"/>
    <w:rsid w:val="00DB32B1"/>
    <w:rsid w:val="00DB4FCC"/>
    <w:rsid w:val="00DB5C3B"/>
    <w:rsid w:val="00DB716D"/>
    <w:rsid w:val="00DB7D09"/>
    <w:rsid w:val="00DC046F"/>
    <w:rsid w:val="00DC122D"/>
    <w:rsid w:val="00DC15D7"/>
    <w:rsid w:val="00DC1684"/>
    <w:rsid w:val="00DC23C7"/>
    <w:rsid w:val="00DC4085"/>
    <w:rsid w:val="00DC5A6D"/>
    <w:rsid w:val="00DC7BF6"/>
    <w:rsid w:val="00DD02F4"/>
    <w:rsid w:val="00DD3394"/>
    <w:rsid w:val="00DD4408"/>
    <w:rsid w:val="00DD447D"/>
    <w:rsid w:val="00DD55BF"/>
    <w:rsid w:val="00DD70E0"/>
    <w:rsid w:val="00DD7135"/>
    <w:rsid w:val="00DE0511"/>
    <w:rsid w:val="00DE26CF"/>
    <w:rsid w:val="00DE7D7A"/>
    <w:rsid w:val="00DF2FBF"/>
    <w:rsid w:val="00E00C83"/>
    <w:rsid w:val="00E014FB"/>
    <w:rsid w:val="00E07731"/>
    <w:rsid w:val="00E1163F"/>
    <w:rsid w:val="00E14775"/>
    <w:rsid w:val="00E23903"/>
    <w:rsid w:val="00E25220"/>
    <w:rsid w:val="00E264C2"/>
    <w:rsid w:val="00E375A2"/>
    <w:rsid w:val="00E42E1C"/>
    <w:rsid w:val="00E4323E"/>
    <w:rsid w:val="00E46DE6"/>
    <w:rsid w:val="00E504C1"/>
    <w:rsid w:val="00E52409"/>
    <w:rsid w:val="00E524A7"/>
    <w:rsid w:val="00E525E6"/>
    <w:rsid w:val="00E54304"/>
    <w:rsid w:val="00E57A0C"/>
    <w:rsid w:val="00E609DA"/>
    <w:rsid w:val="00E6511D"/>
    <w:rsid w:val="00E65CE8"/>
    <w:rsid w:val="00E70884"/>
    <w:rsid w:val="00E755F4"/>
    <w:rsid w:val="00E77C55"/>
    <w:rsid w:val="00E77E8A"/>
    <w:rsid w:val="00E8060F"/>
    <w:rsid w:val="00E8582B"/>
    <w:rsid w:val="00E866B2"/>
    <w:rsid w:val="00E91177"/>
    <w:rsid w:val="00E91F57"/>
    <w:rsid w:val="00E945A7"/>
    <w:rsid w:val="00EA605B"/>
    <w:rsid w:val="00EB4124"/>
    <w:rsid w:val="00EB4EB1"/>
    <w:rsid w:val="00EB5043"/>
    <w:rsid w:val="00EB72E6"/>
    <w:rsid w:val="00EC79D3"/>
    <w:rsid w:val="00EC7ECD"/>
    <w:rsid w:val="00ED077D"/>
    <w:rsid w:val="00EE08B3"/>
    <w:rsid w:val="00EE1B16"/>
    <w:rsid w:val="00EF0103"/>
    <w:rsid w:val="00EF13C0"/>
    <w:rsid w:val="00EF15D1"/>
    <w:rsid w:val="00EF2303"/>
    <w:rsid w:val="00EF27CF"/>
    <w:rsid w:val="00EF731D"/>
    <w:rsid w:val="00F02CA1"/>
    <w:rsid w:val="00F031CC"/>
    <w:rsid w:val="00F032ED"/>
    <w:rsid w:val="00F06244"/>
    <w:rsid w:val="00F126C1"/>
    <w:rsid w:val="00F12E3B"/>
    <w:rsid w:val="00F14EA8"/>
    <w:rsid w:val="00F17E00"/>
    <w:rsid w:val="00F20EB8"/>
    <w:rsid w:val="00F222B8"/>
    <w:rsid w:val="00F237C2"/>
    <w:rsid w:val="00F242C4"/>
    <w:rsid w:val="00F26FE7"/>
    <w:rsid w:val="00F30523"/>
    <w:rsid w:val="00F50497"/>
    <w:rsid w:val="00F539C3"/>
    <w:rsid w:val="00F607D8"/>
    <w:rsid w:val="00F63240"/>
    <w:rsid w:val="00F7182A"/>
    <w:rsid w:val="00F721FC"/>
    <w:rsid w:val="00F81ED4"/>
    <w:rsid w:val="00F92DD5"/>
    <w:rsid w:val="00F97713"/>
    <w:rsid w:val="00FA0471"/>
    <w:rsid w:val="00FA7696"/>
    <w:rsid w:val="00FB172E"/>
    <w:rsid w:val="00FB3DAD"/>
    <w:rsid w:val="00FB5658"/>
    <w:rsid w:val="00FC34C6"/>
    <w:rsid w:val="00FD4842"/>
    <w:rsid w:val="00FD5ADC"/>
    <w:rsid w:val="00FE0347"/>
    <w:rsid w:val="00FE1AEA"/>
    <w:rsid w:val="00FE6330"/>
    <w:rsid w:val="00FF14F1"/>
    <w:rsid w:val="00FF14FB"/>
    <w:rsid w:val="00FF42A4"/>
    <w:rsid w:val="00FF5849"/>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73C7"/>
    <w:pPr>
      <w:spacing w:after="180"/>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pPr>
      <w:numPr>
        <w:ilvl w:val="1"/>
      </w:numPr>
      <w:pBdr>
        <w:top w:val="none" w:sz="0" w:space="0" w:color="auto"/>
      </w:pBdr>
      <w:spacing w:before="180"/>
      <w:outlineLvl w:val="1"/>
    </w:pPr>
    <w:rPr>
      <w:sz w:val="32"/>
    </w:rPr>
  </w:style>
  <w:style w:type="paragraph" w:styleId="3">
    <w:name w:val="heading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pPr>
      <w:numPr>
        <w:ilvl w:val="3"/>
      </w:numPr>
      <w:outlineLvl w:val="3"/>
    </w:pPr>
    <w:rPr>
      <w:sz w:val="24"/>
      <w:lang w:eastAsia="zh-CN"/>
    </w:rPr>
  </w:style>
  <w:style w:type="paragraph" w:styleId="5">
    <w:name w:val="heading 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bCs/>
      <w:sz w:val="28"/>
      <w:szCs w:val="28"/>
      <w:lang w:val="en-GB" w:eastAsia="en-US"/>
    </w:rPr>
  </w:style>
  <w:style w:type="character" w:customStyle="1" w:styleId="40">
    <w:name w:val="标题 4 字符"/>
    <w:link w:val="4"/>
    <w:rPr>
      <w:rFonts w:ascii="Arial" w:hAnsi="Arial"/>
      <w:bCs/>
      <w:sz w:val="24"/>
      <w:szCs w:val="28"/>
      <w:lang w:val="en-GB"/>
    </w:rPr>
  </w:style>
  <w:style w:type="paragraph" w:styleId="af5">
    <w:name w:val="List Paragraph"/>
    <w:basedOn w:val="a"/>
    <w:link w:val="af6"/>
    <w:uiPriority w:val="34"/>
    <w:qFormat/>
    <w:pPr>
      <w:ind w:firstLineChars="200" w:firstLine="420"/>
    </w:pPr>
  </w:style>
  <w:style w:type="character" w:customStyle="1" w:styleId="50">
    <w:name w:val="标题 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8E9A6C-5267-4737-83A9-5B70AA113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2095</TotalTime>
  <Pages>5</Pages>
  <Words>1172</Words>
  <Characters>6683</Characters>
  <Application>Microsoft Office Word</Application>
  <DocSecurity>0</DocSecurity>
  <Lines>55</Lines>
  <Paragraphs>15</Paragraphs>
  <ScaleCrop>false</ScaleCrop>
  <Company>Huawei Technologies Co.,Ltd.</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45</cp:revision>
  <dcterms:created xsi:type="dcterms:W3CDTF">2022-12-12T07:43:00Z</dcterms:created>
  <dcterms:modified xsi:type="dcterms:W3CDTF">2023-09-27T15:19:00Z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(3)TAwc3RnpzdNth8bC+NABBFgTjo9ULx2oFvYUGMFcJOpch93llrW8sP4ZgKKQ+iC2jYlWo7rR
A5B0snEaXe7YYfo95P+0Owxma3jLShAEVyYlP2M/B05+ZNUtX1eH9aYHbVWDWzJeWuO3yXbi
a/1S9Zv/8by+ZVA29S7f5Qwe8rMpY9uZ3WeQmK2FbcnEMLnh0voz3Xp1BQ3Rxeydn+h2ujqh
ueG3BeE0UmSZT23e91</vt:lpwstr>
  </property>
  <property fmtid="{D5CDD505-2E9C-101B-9397-08002B2CF9AE}" pid="3" name="_2015_ms_pID_7253431">
    <vt:lpwstr>6JgxQDBU0pf0dmjRQfGvYcG3HlhUKF8qgJVRsHXp8EC2IssMBo47vA
8fROb1K6LzfR6uhzvr+QVsHpwRugzp4XdXlD6hJ+vFo9HL0a0S3wLkMl4LzBlpCa2NHu3uH9
RciH2RlcbvU36ULnA+z9Ee3T9jQCXRfnLZyM3YcDNVjkGDSGIS6XCGbh1vTAy5Ter6xkbAUJ
rCdlU6i0dqxt95Vp4/8eAE8txOZ2UvmVbtv8</vt:lpwstr>
  </property>
  <property fmtid="{D5CDD505-2E9C-101B-9397-08002B2CF9AE}" pid="4" name="_2015_ms_pID_7253432">
    <vt:lpwstr>T6/0ArKUdoUdYNUXKScaUjQ=</vt:lpwstr>
  </property>
  <property fmtid="{D5CDD505-2E9C-101B-9397-08002B2CF9AE}" pid="5" name="KSOProductBuildVer">
    <vt:lpwstr>2052-11.8.2.10154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1695827984</vt:lpwstr>
  </property>
</Properties>
</file>